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B72EE9" w:rsidTr="00EB3630">
        <w:tc>
          <w:tcPr>
            <w:tcW w:w="3261" w:type="dxa"/>
            <w:vMerge w:val="restart"/>
            <w:vAlign w:val="center"/>
          </w:tcPr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</w:p>
          <w:p w:rsidR="00B72EE9" w:rsidRPr="0039470A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 w:rsidRPr="0039470A">
              <w:rPr>
                <w:rFonts w:ascii="Arial" w:hAnsi="Arial" w:cs="Arial"/>
                <w:b/>
              </w:rPr>
              <w:t xml:space="preserve"> « </w:t>
            </w:r>
            <w:r w:rsidRPr="00B72EE9">
              <w:rPr>
                <w:rFonts w:ascii="Arial" w:hAnsi="Arial" w:cs="Arial"/>
                <w:b/>
                <w:color w:val="FFFFFF"/>
              </w:rPr>
              <w:t xml:space="preserve">nom de la </w:t>
            </w:r>
            <w:proofErr w:type="spellStart"/>
            <w:r w:rsidRPr="00B72EE9">
              <w:rPr>
                <w:rFonts w:ascii="Arial" w:hAnsi="Arial" w:cs="Arial"/>
                <w:b/>
                <w:color w:val="FFFFFF"/>
              </w:rPr>
              <w:t>Faue</w:t>
            </w:r>
            <w:proofErr w:type="spellEnd"/>
            <w:r w:rsidRPr="00B72EE9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B72EE9">
              <w:rPr>
                <w:rFonts w:ascii="Arial" w:hAnsi="Arial" w:cs="Arial"/>
                <w:b/>
                <w:color w:val="FFFFFF"/>
              </w:rPr>
              <w:t>d’église</w:t>
            </w:r>
            <w:proofErr w:type="spellEnd"/>
            <w:r w:rsidRPr="00B72EE9">
              <w:rPr>
                <w:rFonts w:ascii="Arial" w:hAnsi="Arial" w:cs="Arial"/>
                <w:b/>
                <w:color w:val="FFFFFF"/>
              </w:rPr>
              <w:t> </w:t>
            </w:r>
            <w:r w:rsidRPr="0039470A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5843" w:type="dxa"/>
          </w:tcPr>
          <w:p w:rsidR="00B72EE9" w:rsidRDefault="00B72EE9" w:rsidP="00EB3630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B72EE9" w:rsidTr="00EB3630">
        <w:tc>
          <w:tcPr>
            <w:tcW w:w="3261" w:type="dxa"/>
            <w:vMerge/>
          </w:tcPr>
          <w:p w:rsidR="00B72EE9" w:rsidRDefault="00B72EE9" w:rsidP="00EB3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[ORDINAIRE/EXTRAORDINAIRE]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</w:p>
          <w:p w:rsidR="00B72EE9" w:rsidRPr="005D25F3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« </w:t>
            </w:r>
            <w:r w:rsidRPr="00B72EE9">
              <w:rPr>
                <w:rFonts w:ascii="Arial" w:hAnsi="Arial" w:cs="Arial"/>
                <w:b/>
                <w:color w:val="FFFFFF"/>
              </w:rPr>
              <w:t>DATE DE LA SEANCE </w:t>
            </w:r>
            <w:r w:rsidRPr="005D25F3">
              <w:rPr>
                <w:rFonts w:ascii="Arial" w:hAnsi="Arial" w:cs="Arial"/>
                <w:b/>
              </w:rPr>
              <w:t>»</w:t>
            </w:r>
          </w:p>
        </w:tc>
      </w:tr>
      <w:tr w:rsidR="00B72EE9" w:rsidTr="00B72EE9">
        <w:trPr>
          <w:trHeight w:val="3737"/>
        </w:trPr>
        <w:tc>
          <w:tcPr>
            <w:tcW w:w="9104" w:type="dxa"/>
            <w:gridSpan w:val="2"/>
          </w:tcPr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Pr="00CF50BE">
              <w:rPr>
                <w:rFonts w:ascii="Arial" w:hAnsi="Arial" w:cs="Arial"/>
                <w:b/>
              </w:rPr>
              <w:t> :</w:t>
            </w: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(les statuts de Président, de Secrétaire et de Trésorier sont renseignés entre parenthèses à côté des nom et prénom des personnes concernées ; il en va de même des personnes excusées)</w:t>
            </w: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B72EE9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B72EE9" w:rsidRPr="00CF50BE" w:rsidRDefault="00B72EE9" w:rsidP="00EB36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B0A35" w:rsidRPr="0076251D" w:rsidRDefault="001B0A35" w:rsidP="00AC63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0A35" w:rsidRPr="003B5A40" w:rsidRDefault="001B0A35" w:rsidP="00C64D0F">
      <w:pPr>
        <w:spacing w:after="0" w:line="240" w:lineRule="auto"/>
        <w:jc w:val="both"/>
        <w:rPr>
          <w:sz w:val="20"/>
          <w:szCs w:val="20"/>
        </w:rPr>
      </w:pPr>
    </w:p>
    <w:p w:rsidR="00B72EE9" w:rsidRPr="00B72EE9" w:rsidRDefault="00B72EE9" w:rsidP="00B72E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72EE9">
        <w:rPr>
          <w:rFonts w:ascii="Arial" w:hAnsi="Arial" w:cs="Arial"/>
          <w:b/>
          <w:u w:val="single"/>
        </w:rPr>
        <w:t>Objet : vente publi</w:t>
      </w:r>
      <w:r w:rsidR="00706BAA">
        <w:rPr>
          <w:rFonts w:ascii="Arial" w:hAnsi="Arial" w:cs="Arial"/>
          <w:b/>
          <w:u w:val="single"/>
        </w:rPr>
        <w:t>que</w:t>
      </w:r>
      <w:r w:rsidRPr="00B72EE9">
        <w:rPr>
          <w:rFonts w:ascii="Arial" w:hAnsi="Arial" w:cs="Arial"/>
          <w:b/>
          <w:u w:val="single"/>
        </w:rPr>
        <w:t xml:space="preserve"> de ……………….………………………...................</w:t>
      </w:r>
    </w:p>
    <w:p w:rsidR="00B72EE9" w:rsidRPr="00B72EE9" w:rsidRDefault="00B72EE9" w:rsidP="00B72EE9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72EE9" w:rsidRPr="003B392F" w:rsidRDefault="00B72EE9" w:rsidP="00B72EE9">
      <w:pPr>
        <w:spacing w:after="0" w:line="240" w:lineRule="auto"/>
        <w:rPr>
          <w:rFonts w:ascii="Arial" w:hAnsi="Arial" w:cs="Arial"/>
          <w:b/>
        </w:rPr>
      </w:pPr>
      <w:r w:rsidRPr="003B392F">
        <w:rPr>
          <w:rFonts w:ascii="Arial" w:hAnsi="Arial" w:cs="Arial"/>
          <w:b/>
        </w:rPr>
        <w:t xml:space="preserve">Le </w:t>
      </w:r>
      <w:r>
        <w:rPr>
          <w:rFonts w:ascii="Arial" w:hAnsi="Arial" w:cs="Arial"/>
          <w:b/>
        </w:rPr>
        <w:t>Conseil de fabrique de la Fabrique d’église « </w:t>
      </w:r>
      <w:r w:rsidRPr="00B72EE9">
        <w:rPr>
          <w:rFonts w:ascii="Arial" w:hAnsi="Arial" w:cs="Arial"/>
          <w:b/>
          <w:color w:val="FFFFFF" w:themeColor="background1"/>
        </w:rPr>
        <w:t>nom de la Fabrique d’ég</w:t>
      </w:r>
      <w:r>
        <w:rPr>
          <w:rFonts w:ascii="Arial" w:hAnsi="Arial" w:cs="Arial"/>
          <w:b/>
          <w:color w:val="FFFFFF" w:themeColor="background1"/>
        </w:rPr>
        <w:t xml:space="preserve">              </w:t>
      </w:r>
      <w:r w:rsidRPr="00B72EE9">
        <w:rPr>
          <w:rFonts w:ascii="Arial" w:hAnsi="Arial" w:cs="Arial"/>
          <w:b/>
          <w:color w:val="FFFFFF" w:themeColor="background1"/>
        </w:rPr>
        <w:t>lise</w:t>
      </w:r>
      <w:r>
        <w:rPr>
          <w:rFonts w:ascii="Arial" w:hAnsi="Arial" w:cs="Arial"/>
          <w:b/>
        </w:rPr>
        <w:t> »,</w:t>
      </w:r>
    </w:p>
    <w:p w:rsidR="00C94151" w:rsidRPr="003B5A40" w:rsidRDefault="00C94151" w:rsidP="00AD3773">
      <w:pPr>
        <w:spacing w:after="0" w:line="240" w:lineRule="auto"/>
        <w:jc w:val="both"/>
        <w:rPr>
          <w:b/>
          <w:sz w:val="20"/>
          <w:szCs w:val="20"/>
        </w:rPr>
      </w:pPr>
    </w:p>
    <w:p w:rsidR="001B0A35" w:rsidRPr="00B72EE9" w:rsidRDefault="00741488" w:rsidP="0074148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c</w:t>
      </w:r>
      <w:r w:rsidR="001B0A35" w:rsidRPr="00B72EE9">
        <w:rPr>
          <w:rFonts w:ascii="Arial" w:hAnsi="Arial" w:cs="Arial"/>
          <w:b/>
        </w:rPr>
        <w:t>onsidérant</w:t>
      </w:r>
      <w:r w:rsidR="001B0A35" w:rsidRPr="00B72EE9">
        <w:rPr>
          <w:rFonts w:ascii="Arial" w:hAnsi="Arial" w:cs="Arial"/>
        </w:rPr>
        <w:t xml:space="preserve"> que l’immeuble décrit ci-dessous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n’est d’aucun rapport compte tenu de sa vétusté et que sa mise en état locatif constituerait une lourde charge pour la fabrique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est mal situé, trop petit pour un cultivateur, ne trouve plus de locataire et peut convenir comme terrain à bâtir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doit être d</w:t>
      </w:r>
      <w:r w:rsidR="00125A4F" w:rsidRPr="00B72EE9">
        <w:rPr>
          <w:rFonts w:ascii="Arial" w:hAnsi="Arial" w:cs="Arial"/>
        </w:rPr>
        <w:t>isponible pour cause d’utilité publique</w:t>
      </w:r>
    </w:p>
    <w:p w:rsidR="001B0A35" w:rsidRPr="00B72EE9" w:rsidRDefault="001B0A35" w:rsidP="00741488">
      <w:pPr>
        <w:pStyle w:val="Paragraphedeliste"/>
        <w:numPr>
          <w:ilvl w:val="1"/>
          <w:numId w:val="3"/>
        </w:numPr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fait l’objet d’une demande d’achat de gré à gré formulée par…………………………………………</w:t>
      </w:r>
      <w:r w:rsidR="00B72EE9">
        <w:rPr>
          <w:rFonts w:ascii="Arial" w:hAnsi="Arial" w:cs="Arial"/>
        </w:rPr>
        <w:t>…………………………………………</w:t>
      </w:r>
      <w:r w:rsidRPr="00B72EE9">
        <w:rPr>
          <w:rFonts w:ascii="Arial" w:hAnsi="Arial" w:cs="Arial"/>
        </w:rPr>
        <w:t>.</w:t>
      </w:r>
      <w:r w:rsidR="00B72EE9">
        <w:rPr>
          <w:rFonts w:ascii="Arial" w:hAnsi="Arial" w:cs="Arial"/>
        </w:rPr>
        <w:t>.</w:t>
      </w:r>
      <w:r w:rsidRPr="00B72EE9">
        <w:rPr>
          <w:rFonts w:ascii="Arial" w:hAnsi="Arial" w:cs="Arial"/>
        </w:rPr>
        <w:t> ;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741488" w:rsidP="0074148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c</w:t>
      </w:r>
      <w:r w:rsidR="001B0A35" w:rsidRPr="00B72EE9">
        <w:rPr>
          <w:rFonts w:ascii="Arial" w:hAnsi="Arial" w:cs="Arial"/>
          <w:b/>
        </w:rPr>
        <w:t>onsidérant</w:t>
      </w:r>
      <w:r w:rsidR="001B0A35" w:rsidRPr="00B72EE9">
        <w:rPr>
          <w:rFonts w:ascii="Arial" w:hAnsi="Arial" w:cs="Arial"/>
        </w:rPr>
        <w:t xml:space="preserve"> (tout autre considérant)</w:t>
      </w:r>
      <w:r w:rsidRPr="00B72EE9">
        <w:rPr>
          <w:rFonts w:ascii="Arial" w:hAnsi="Arial" w:cs="Arial"/>
        </w:rPr>
        <w:t>………………………………………</w:t>
      </w:r>
      <w:r w:rsidR="00B72EE9">
        <w:rPr>
          <w:rFonts w:ascii="Arial" w:hAnsi="Arial" w:cs="Arial"/>
        </w:rPr>
        <w:t>……………….</w:t>
      </w:r>
    </w:p>
    <w:p w:rsidR="001B0A35" w:rsidRPr="00B72EE9" w:rsidRDefault="001B0A35" w:rsidP="0074148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B72EE9">
        <w:rPr>
          <w:rFonts w:ascii="Arial" w:hAnsi="Arial" w:cs="Arial"/>
        </w:rPr>
        <w:t>…………………………………….</w:t>
      </w:r>
    </w:p>
    <w:p w:rsidR="001B0A35" w:rsidRPr="00B72EE9" w:rsidRDefault="001B0A35" w:rsidP="0074148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B72EE9">
        <w:rPr>
          <w:rFonts w:ascii="Arial" w:hAnsi="Arial" w:cs="Arial"/>
        </w:rPr>
        <w:t>……………………………………</w:t>
      </w:r>
      <w:r w:rsidRPr="00B72EE9">
        <w:rPr>
          <w:rFonts w:ascii="Arial" w:hAnsi="Arial" w:cs="Arial"/>
        </w:rPr>
        <w:t>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741488" w:rsidP="00741488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qu’il est de l’intérêt de la fabrique d’aliéner ce bien afin d’en tirer un profit plus grand ou moins aléatoire 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741488" w:rsidRPr="00B72EE9" w:rsidRDefault="00741488" w:rsidP="00741488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que, pour ces raisons, il y a lieu de procéder à la </w:t>
      </w:r>
      <w:r w:rsidR="00706BAA">
        <w:rPr>
          <w:rFonts w:ascii="Arial" w:hAnsi="Arial" w:cs="Arial"/>
        </w:rPr>
        <w:t>publique</w:t>
      </w:r>
      <w:r w:rsidR="001B0A35" w:rsidRPr="00B72EE9">
        <w:rPr>
          <w:rFonts w:ascii="Arial" w:hAnsi="Arial" w:cs="Arial"/>
        </w:rPr>
        <w:t xml:space="preserve"> de l’immeuble inscrit au cadastre de la commune de ……………………</w:t>
      </w:r>
      <w:r w:rsidRPr="00B72EE9">
        <w:rPr>
          <w:rFonts w:ascii="Arial" w:hAnsi="Arial" w:cs="Arial"/>
        </w:rPr>
        <w:t>…… s</w:t>
      </w:r>
      <w:r w:rsidR="001B0A35" w:rsidRPr="00B72EE9">
        <w:rPr>
          <w:rFonts w:ascii="Arial" w:hAnsi="Arial" w:cs="Arial"/>
        </w:rPr>
        <w:t>ection</w:t>
      </w:r>
      <w:r w:rsidRPr="00B72EE9">
        <w:rPr>
          <w:rFonts w:ascii="Arial" w:hAnsi="Arial" w:cs="Arial"/>
        </w:rPr>
        <w:t xml:space="preserve"> de</w:t>
      </w:r>
      <w:r w:rsidR="001B0A35" w:rsidRPr="00B72EE9">
        <w:rPr>
          <w:rFonts w:ascii="Arial" w:hAnsi="Arial" w:cs="Arial"/>
        </w:rPr>
        <w:t xml:space="preserve"> …………</w:t>
      </w:r>
      <w:r w:rsidRPr="00B72EE9">
        <w:rPr>
          <w:rFonts w:ascii="Arial" w:hAnsi="Arial" w:cs="Arial"/>
        </w:rPr>
        <w:t>…………………………….</w:t>
      </w:r>
      <w:r w:rsidR="001B0A35" w:rsidRPr="00B72EE9">
        <w:rPr>
          <w:rFonts w:ascii="Arial" w:hAnsi="Arial" w:cs="Arial"/>
        </w:rPr>
        <w:t xml:space="preserve">……… n°………………, </w:t>
      </w:r>
    </w:p>
    <w:p w:rsidR="001B0A35" w:rsidRPr="00B72EE9" w:rsidRDefault="00741488" w:rsidP="00741488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et</w:t>
      </w:r>
      <w:proofErr w:type="gramEnd"/>
      <w:r w:rsidRPr="00B72EE9">
        <w:rPr>
          <w:rFonts w:ascii="Arial" w:hAnsi="Arial" w:cs="Arial"/>
        </w:rPr>
        <w:t xml:space="preserve"> </w:t>
      </w:r>
      <w:r w:rsidR="001B0A35" w:rsidRPr="00B72EE9">
        <w:rPr>
          <w:rFonts w:ascii="Arial" w:hAnsi="Arial" w:cs="Arial"/>
        </w:rPr>
        <w:t>appartenant à la fabrique d’église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de temps immémorial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par testament ou donation en date du……………………………….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par achat en date du………………………………. ;</w:t>
      </w:r>
    </w:p>
    <w:p w:rsidR="00102DDF" w:rsidRPr="00B72EE9" w:rsidRDefault="00102DDF" w:rsidP="007A6FBB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741488" w:rsidP="004B1D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 la vente de gré à gré s’impose parce que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il s’agit d’une expropriation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le locataire use de son droit de préemption</w:t>
      </w:r>
    </w:p>
    <w:p w:rsidR="001B0A35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pour une autre raison à expliciter ;</w:t>
      </w:r>
    </w:p>
    <w:p w:rsidR="00B72EE9" w:rsidRDefault="00B72EE9" w:rsidP="00B72EE9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</w:p>
    <w:p w:rsidR="00B72EE9" w:rsidRPr="00B72EE9" w:rsidRDefault="00B72EE9" w:rsidP="00B72EE9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</w:p>
    <w:p w:rsidR="00102DDF" w:rsidRPr="00B72EE9" w:rsidRDefault="00102DDF" w:rsidP="007A6FBB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lastRenderedPageBreak/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 ce bien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n’est grevé d’aucune charge religieuse</w:t>
      </w:r>
    </w:p>
    <w:p w:rsid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est grevé de la charge religieuse suivante (numéro, désignation, montant des charges mentionnées dans l’obituaire récemment approuvé) et don</w:t>
      </w:r>
      <w:r w:rsidR="00125A4F" w:rsidRPr="00B72EE9">
        <w:rPr>
          <w:rFonts w:ascii="Arial" w:hAnsi="Arial" w:cs="Arial"/>
        </w:rPr>
        <w:t>t</w:t>
      </w:r>
      <w:r w:rsidRPr="00B72EE9">
        <w:rPr>
          <w:rFonts w:ascii="Arial" w:hAnsi="Arial" w:cs="Arial"/>
        </w:rPr>
        <w:t xml:space="preserve"> la liquidation est garantie par</w:t>
      </w:r>
      <w:r w:rsidR="00C23D43" w:rsidRPr="00B72EE9">
        <w:rPr>
          <w:rFonts w:ascii="Arial" w:hAnsi="Arial" w:cs="Arial"/>
        </w:rPr>
        <w:t xml:space="preserve"> </w:t>
      </w:r>
      <w:r w:rsidR="00B72EE9">
        <w:rPr>
          <w:rFonts w:ascii="Arial" w:hAnsi="Arial" w:cs="Arial"/>
        </w:rPr>
        <w:t>…..</w:t>
      </w:r>
      <w:r w:rsidR="00C23D43" w:rsidRPr="00B72EE9">
        <w:rPr>
          <w:rFonts w:ascii="Arial" w:hAnsi="Arial" w:cs="Arial"/>
        </w:rPr>
        <w:t>……………………………………………..</w:t>
      </w:r>
      <w:r w:rsidRPr="00B72EE9">
        <w:rPr>
          <w:rFonts w:ascii="Arial" w:hAnsi="Arial" w:cs="Arial"/>
        </w:rPr>
        <w:t>…….. </w:t>
      </w:r>
    </w:p>
    <w:p w:rsidR="001B0A35" w:rsidRPr="00B72EE9" w:rsidRDefault="00B72EE9" w:rsidP="00B72EE9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="001B0A35" w:rsidRPr="00B72EE9">
        <w:rPr>
          <w:rFonts w:ascii="Arial" w:hAnsi="Arial" w:cs="Arial"/>
        </w:rPr>
        <w:t>;</w:t>
      </w:r>
    </w:p>
    <w:p w:rsidR="004B1D11" w:rsidRPr="00B72EE9" w:rsidRDefault="004B1D11" w:rsidP="004B1D11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l’extrait de la matrice cadastrale et le procès-verbal d’estimation d’où il résulte que le bien </w:t>
      </w:r>
      <w:r w:rsidRPr="00B72EE9">
        <w:rPr>
          <w:rFonts w:ascii="Arial" w:hAnsi="Arial" w:cs="Arial"/>
        </w:rPr>
        <w:t xml:space="preserve">à </w:t>
      </w:r>
      <w:r w:rsidR="001B0A35" w:rsidRPr="00B72EE9">
        <w:rPr>
          <w:rFonts w:ascii="Arial" w:hAnsi="Arial" w:cs="Arial"/>
        </w:rPr>
        <w:t>aliéner contient, d’après le cadastre, une superficie de ……………………………………… 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le rapport d’expertise de </w:t>
      </w:r>
      <w:r w:rsidR="00B95EA5" w:rsidRPr="00B72EE9">
        <w:rPr>
          <w:rFonts w:ascii="Arial" w:hAnsi="Arial" w:cs="Arial"/>
        </w:rPr>
        <w:t>……………………………</w:t>
      </w:r>
      <w:r w:rsidR="00B72EE9">
        <w:rPr>
          <w:rFonts w:ascii="Arial" w:hAnsi="Arial" w:cs="Arial"/>
        </w:rPr>
        <w:t>……………………</w:t>
      </w:r>
      <w:r w:rsidR="001B0A35" w:rsidRPr="00B72EE9">
        <w:rPr>
          <w:rFonts w:ascii="Arial" w:hAnsi="Arial" w:cs="Arial"/>
        </w:rPr>
        <w:t>attribuant à cet immeuble la valeur de …………………………………</w:t>
      </w:r>
      <w:r w:rsidR="00125A4F" w:rsidRPr="00B72EE9">
        <w:rPr>
          <w:rFonts w:ascii="Arial" w:hAnsi="Arial" w:cs="Arial"/>
        </w:rPr>
        <w:t xml:space="preserve"> EUR</w:t>
      </w:r>
      <w:r w:rsidR="001B0A35" w:rsidRPr="00B72EE9">
        <w:rPr>
          <w:rFonts w:ascii="Arial" w:hAnsi="Arial" w:cs="Arial"/>
        </w:rPr>
        <w:t> 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le plan parcellaire établi par un géomètre juré ;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4B1D11" w:rsidRPr="00B72EE9" w:rsidRDefault="004B1D11" w:rsidP="004B1D11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B1D11" w:rsidRPr="00B72EE9" w:rsidRDefault="004B1D11" w:rsidP="004B1D11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1B0A35" w:rsidRPr="00B72EE9" w:rsidRDefault="004B1D11" w:rsidP="004B1D1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</w:t>
      </w:r>
      <w:r w:rsidR="001B0A35" w:rsidRPr="00B72EE9">
        <w:rPr>
          <w:rFonts w:ascii="Arial" w:hAnsi="Arial" w:cs="Arial"/>
          <w:b/>
        </w:rPr>
        <w:t>ttendu</w:t>
      </w:r>
      <w:r w:rsidR="001B0A35" w:rsidRPr="00B72EE9">
        <w:rPr>
          <w:rFonts w:ascii="Arial" w:hAnsi="Arial" w:cs="Arial"/>
        </w:rPr>
        <w:t xml:space="preserve"> que le remploi se fera en 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achat de biens immobiliers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achat de valeurs autorisées en attendant la possibilité de remploi en immeubles</w:t>
      </w:r>
    </w:p>
    <w:p w:rsidR="00102DDF" w:rsidRPr="00B72EE9" w:rsidRDefault="00102DD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C94151" w:rsidP="00AD377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c</w:t>
      </w:r>
      <w:r w:rsidR="001B0A35" w:rsidRPr="00B72EE9">
        <w:rPr>
          <w:rFonts w:ascii="Arial" w:hAnsi="Arial" w:cs="Arial"/>
          <w:b/>
        </w:rPr>
        <w:t>onsidérant</w:t>
      </w:r>
      <w:r w:rsidR="001B0A35" w:rsidRPr="00B72EE9">
        <w:rPr>
          <w:rFonts w:ascii="Arial" w:hAnsi="Arial" w:cs="Arial"/>
        </w:rPr>
        <w:t xml:space="preserve"> qu’il est difficile d’atteindre le prix d’expertise pour les raisons suivantes : 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B72EE9">
        <w:rPr>
          <w:rFonts w:ascii="Arial" w:hAnsi="Arial" w:cs="Arial"/>
        </w:rPr>
        <w:t>………………………</w:t>
      </w:r>
      <w:r w:rsidR="001B0A35" w:rsidRPr="00B72EE9">
        <w:rPr>
          <w:rFonts w:ascii="Arial" w:hAnsi="Arial" w:cs="Arial"/>
        </w:rPr>
        <w:t>… ;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C94151" w:rsidP="00C9415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v</w:t>
      </w:r>
      <w:r w:rsidR="001B0A35" w:rsidRPr="00B72EE9">
        <w:rPr>
          <w:rFonts w:ascii="Arial" w:hAnsi="Arial" w:cs="Arial"/>
          <w:b/>
        </w:rPr>
        <w:t>u</w:t>
      </w:r>
      <w:r w:rsidR="001B0A35" w:rsidRPr="00B72EE9">
        <w:rPr>
          <w:rFonts w:ascii="Arial" w:hAnsi="Arial" w:cs="Arial"/>
        </w:rPr>
        <w:t xml:space="preserve"> l’article 62 du Décret Impérial du 30 décembre 1809</w:t>
      </w:r>
      <w:r w:rsidR="00125A4F" w:rsidRPr="00B72EE9">
        <w:rPr>
          <w:rFonts w:ascii="Arial" w:hAnsi="Arial" w:cs="Arial"/>
        </w:rPr>
        <w:t>.</w:t>
      </w: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  <w:b/>
        </w:rPr>
      </w:pPr>
      <w:r w:rsidRPr="00B72EE9">
        <w:rPr>
          <w:rFonts w:ascii="Arial" w:hAnsi="Arial" w:cs="Arial"/>
          <w:b/>
        </w:rPr>
        <w:t>DECIDE</w:t>
      </w:r>
      <w:r w:rsidR="00C94151" w:rsidRPr="00B72EE9">
        <w:rPr>
          <w:rFonts w:ascii="Arial" w:hAnsi="Arial" w:cs="Arial"/>
          <w:b/>
        </w:rPr>
        <w:t>…</w:t>
      </w:r>
    </w:p>
    <w:p w:rsidR="00C94151" w:rsidRPr="00B72EE9" w:rsidRDefault="00C94151" w:rsidP="00AD3773">
      <w:pPr>
        <w:spacing w:after="0" w:line="240" w:lineRule="auto"/>
        <w:jc w:val="both"/>
        <w:rPr>
          <w:rFonts w:ascii="Arial" w:hAnsi="Arial" w:cs="Arial"/>
          <w:b/>
        </w:rPr>
      </w:pPr>
    </w:p>
    <w:p w:rsidR="001B0A35" w:rsidRPr="00B72EE9" w:rsidRDefault="001B0A35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de vendre </w:t>
      </w:r>
      <w:r w:rsidR="00706BAA">
        <w:rPr>
          <w:rFonts w:ascii="Arial" w:hAnsi="Arial" w:cs="Arial"/>
        </w:rPr>
        <w:t>publiquement</w:t>
      </w:r>
      <w:r w:rsidRPr="00B72EE9">
        <w:rPr>
          <w:rFonts w:ascii="Arial" w:hAnsi="Arial" w:cs="Arial"/>
        </w:rPr>
        <w:t xml:space="preserve"> le bien indiqué ci-dessus, consistant en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une terre</w:t>
      </w:r>
    </w:p>
    <w:p w:rsidR="001B0A35" w:rsidRPr="00B72EE9" w:rsidRDefault="001B0A35" w:rsidP="007A6FBB">
      <w:pPr>
        <w:pStyle w:val="Paragraphedeliste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une maison</w:t>
      </w:r>
    </w:p>
    <w:p w:rsidR="00C94151" w:rsidRPr="00B72EE9" w:rsidRDefault="00C94151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cadastré</w:t>
      </w:r>
      <w:proofErr w:type="gramEnd"/>
      <w:r w:rsidR="00B72EE9">
        <w:rPr>
          <w:rFonts w:ascii="Arial" w:hAnsi="Arial" w:cs="Arial"/>
        </w:rPr>
        <w:t>…………………………………………..</w:t>
      </w:r>
      <w:r w:rsidRPr="00B72EE9">
        <w:rPr>
          <w:rFonts w:ascii="Arial" w:hAnsi="Arial" w:cs="Arial"/>
        </w:rPr>
        <w:t>s</w:t>
      </w:r>
      <w:r w:rsidR="00B72EE9">
        <w:rPr>
          <w:rFonts w:ascii="Arial" w:hAnsi="Arial" w:cs="Arial"/>
        </w:rPr>
        <w:t>ection</w:t>
      </w:r>
      <w:r w:rsidR="001B0A35" w:rsidRPr="00B72EE9">
        <w:rPr>
          <w:rFonts w:ascii="Arial" w:hAnsi="Arial" w:cs="Arial"/>
        </w:rPr>
        <w:t>………</w:t>
      </w:r>
      <w:r w:rsidRPr="00B72EE9">
        <w:rPr>
          <w:rFonts w:ascii="Arial" w:hAnsi="Arial" w:cs="Arial"/>
        </w:rPr>
        <w:t>...</w:t>
      </w:r>
      <w:r w:rsidR="001B0A35" w:rsidRPr="00B72EE9">
        <w:rPr>
          <w:rFonts w:ascii="Arial" w:hAnsi="Arial" w:cs="Arial"/>
        </w:rPr>
        <w:t>………</w:t>
      </w:r>
      <w:r w:rsidRPr="00B72EE9">
        <w:rPr>
          <w:rFonts w:ascii="Arial" w:hAnsi="Arial" w:cs="Arial"/>
        </w:rPr>
        <w:t>………..</w:t>
      </w:r>
      <w:r w:rsidR="001B0A35" w:rsidRPr="00B72EE9">
        <w:rPr>
          <w:rFonts w:ascii="Arial" w:hAnsi="Arial" w:cs="Arial"/>
        </w:rPr>
        <w:t>..</w:t>
      </w:r>
      <w:r w:rsidR="00B72EE9">
        <w:rPr>
          <w:rFonts w:ascii="Arial" w:hAnsi="Arial" w:cs="Arial"/>
        </w:rPr>
        <w:t>........</w:t>
      </w:r>
      <w:r w:rsidR="001B0A35" w:rsidRPr="00B72EE9">
        <w:rPr>
          <w:rFonts w:ascii="Arial" w:hAnsi="Arial" w:cs="Arial"/>
        </w:rPr>
        <w:t xml:space="preserve"> N°………</w:t>
      </w:r>
      <w:r w:rsidRPr="00B72EE9">
        <w:rPr>
          <w:rFonts w:ascii="Arial" w:hAnsi="Arial" w:cs="Arial"/>
        </w:rPr>
        <w:t>…………………………..</w:t>
      </w:r>
      <w:r w:rsidR="001B0A35" w:rsidRPr="00B72EE9">
        <w:rPr>
          <w:rFonts w:ascii="Arial" w:hAnsi="Arial" w:cs="Arial"/>
        </w:rPr>
        <w:t>………………………………………</w:t>
      </w:r>
      <w:r w:rsidR="00B72EE9">
        <w:rPr>
          <w:rFonts w:ascii="Arial" w:hAnsi="Arial" w:cs="Arial"/>
        </w:rPr>
        <w:t>………………...</w:t>
      </w:r>
      <w:r w:rsidR="001B0A35" w:rsidRPr="00B72EE9">
        <w:rPr>
          <w:rFonts w:ascii="Arial" w:hAnsi="Arial" w:cs="Arial"/>
        </w:rPr>
        <w:t xml:space="preserve"> </w:t>
      </w:r>
    </w:p>
    <w:p w:rsidR="00B72EE9" w:rsidRDefault="001B0A35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et</w:t>
      </w:r>
      <w:proofErr w:type="gramEnd"/>
      <w:r w:rsidRPr="00B72EE9">
        <w:rPr>
          <w:rFonts w:ascii="Arial" w:hAnsi="Arial" w:cs="Arial"/>
        </w:rPr>
        <w:t xml:space="preserve"> sis à</w:t>
      </w:r>
      <w:r w:rsidR="00B72EE9">
        <w:rPr>
          <w:rFonts w:ascii="Arial" w:hAnsi="Arial" w:cs="Arial"/>
        </w:rPr>
        <w:t xml:space="preserve"> </w:t>
      </w:r>
      <w:r w:rsidRPr="00B72EE9">
        <w:rPr>
          <w:rFonts w:ascii="Arial" w:hAnsi="Arial" w:cs="Arial"/>
        </w:rPr>
        <w:t>………………………</w:t>
      </w:r>
      <w:r w:rsidR="00B72EE9">
        <w:rPr>
          <w:rFonts w:ascii="Arial" w:hAnsi="Arial" w:cs="Arial"/>
        </w:rPr>
        <w:t>………………………………………………………………</w:t>
      </w:r>
    </w:p>
    <w:p w:rsidR="001B0A35" w:rsidRPr="00B72EE9" w:rsidRDefault="001B0A35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rue</w:t>
      </w:r>
      <w:proofErr w:type="gramEnd"/>
      <w:r w:rsidRPr="00B72EE9">
        <w:rPr>
          <w:rFonts w:ascii="Arial" w:hAnsi="Arial" w:cs="Arial"/>
        </w:rPr>
        <w:t xml:space="preserve"> ………………………………………………………</w:t>
      </w:r>
      <w:r w:rsidR="00B72EE9">
        <w:rPr>
          <w:rFonts w:ascii="Arial" w:hAnsi="Arial" w:cs="Arial"/>
        </w:rPr>
        <w:t>……………………</w:t>
      </w:r>
      <w:r w:rsidRPr="00B72EE9">
        <w:rPr>
          <w:rFonts w:ascii="Arial" w:hAnsi="Arial" w:cs="Arial"/>
        </w:rPr>
        <w:t>, n°………….</w:t>
      </w:r>
    </w:p>
    <w:p w:rsidR="001B0A35" w:rsidRPr="00B72EE9" w:rsidRDefault="001B0A35" w:rsidP="00C94151">
      <w:pPr>
        <w:spacing w:after="0" w:line="240" w:lineRule="auto"/>
        <w:ind w:left="709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ab/>
      </w:r>
    </w:p>
    <w:p w:rsidR="001B0A35" w:rsidRPr="00B72EE9" w:rsidRDefault="00706BAA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avec une mise à prix</w:t>
      </w:r>
      <w:r w:rsidR="001E0DEA" w:rsidRPr="00B72EE9">
        <w:rPr>
          <w:rFonts w:ascii="Arial" w:hAnsi="Arial" w:cs="Arial"/>
        </w:rPr>
        <w:t xml:space="preserve"> </w:t>
      </w:r>
      <w:r w:rsidR="001B0A35" w:rsidRPr="00B72EE9">
        <w:rPr>
          <w:rFonts w:ascii="Arial" w:hAnsi="Arial" w:cs="Arial"/>
        </w:rPr>
        <w:t>fixé</w:t>
      </w:r>
      <w:r>
        <w:rPr>
          <w:rFonts w:ascii="Arial" w:hAnsi="Arial" w:cs="Arial"/>
        </w:rPr>
        <w:t>e</w:t>
      </w:r>
      <w:r w:rsidR="001B0A35" w:rsidRPr="00B72EE9">
        <w:rPr>
          <w:rFonts w:ascii="Arial" w:hAnsi="Arial" w:cs="Arial"/>
        </w:rPr>
        <w:t xml:space="preserve"> à ………………………………</w:t>
      </w:r>
      <w:r w:rsidR="00125A4F" w:rsidRPr="00B72EE9">
        <w:rPr>
          <w:rFonts w:ascii="Arial" w:hAnsi="Arial" w:cs="Arial"/>
        </w:rPr>
        <w:t xml:space="preserve"> EUR.</w:t>
      </w:r>
    </w:p>
    <w:p w:rsidR="001E0DEA" w:rsidRPr="00B72EE9" w:rsidRDefault="001E0DEA" w:rsidP="001E0DE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1E0DEA" w:rsidRDefault="001E0DEA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au candidat acquéreur identifié comme suit : …………………………………………</w:t>
      </w:r>
      <w:r w:rsidR="00B72EE9">
        <w:rPr>
          <w:rFonts w:ascii="Arial" w:hAnsi="Arial" w:cs="Arial"/>
        </w:rPr>
        <w:t>…..</w:t>
      </w:r>
    </w:p>
    <w:p w:rsidR="001E0DEA" w:rsidRPr="00B72EE9" w:rsidRDefault="00B72EE9" w:rsidP="00B72EE9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1E0DEA" w:rsidRPr="00B72EE9">
        <w:rPr>
          <w:rFonts w:ascii="Arial" w:hAnsi="Arial" w:cs="Arial"/>
        </w:rPr>
        <w:t xml:space="preserve">               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C94151" w:rsidP="00C941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</w:t>
      </w:r>
      <w:r w:rsidR="001B0A35" w:rsidRPr="00B72EE9">
        <w:rPr>
          <w:rFonts w:ascii="Arial" w:hAnsi="Arial" w:cs="Arial"/>
        </w:rPr>
        <w:t>e remploi des fonds à provenir de la vente se fera en …………………………………………………………………</w:t>
      </w:r>
      <w:r w:rsidR="00B72EE9">
        <w:rPr>
          <w:rFonts w:ascii="Arial" w:hAnsi="Arial" w:cs="Arial"/>
        </w:rPr>
        <w:t>……………………………….</w:t>
      </w:r>
    </w:p>
    <w:p w:rsidR="00125A4F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706BAA" w:rsidRPr="00B72EE9" w:rsidRDefault="00706BAA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003B77" w:rsidP="00003B77">
      <w:p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</w:t>
      </w:r>
      <w:r w:rsidR="001B0A35" w:rsidRPr="00B72EE9">
        <w:rPr>
          <w:rFonts w:ascii="Arial" w:hAnsi="Arial" w:cs="Arial"/>
        </w:rPr>
        <w:t>e produit de la vente sera versé en recettes à l’art. 22 du service extraordinaire du budget (ou de la prochaine modification budgétaire) de la fabrique d’église pour l’exercice………………………..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003B77" w:rsidP="00003B77">
      <w:p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L</w:t>
      </w:r>
      <w:r w:rsidR="001B0A35" w:rsidRPr="00B72EE9">
        <w:rPr>
          <w:rFonts w:ascii="Arial" w:hAnsi="Arial" w:cs="Arial"/>
        </w:rPr>
        <w:t>es dépenses de remploi seront imputées aux articles……………………………… de ce même budget (ou de cette même modification budgétaire).</w:t>
      </w: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003B77" w:rsidP="00003B77">
      <w:pPr>
        <w:spacing w:after="0" w:line="240" w:lineRule="auto"/>
        <w:jc w:val="both"/>
        <w:rPr>
          <w:rFonts w:ascii="Arial" w:hAnsi="Arial" w:cs="Arial"/>
          <w:i/>
        </w:rPr>
      </w:pPr>
      <w:r w:rsidRPr="00B72EE9">
        <w:rPr>
          <w:rFonts w:ascii="Arial" w:hAnsi="Arial" w:cs="Arial"/>
          <w:i/>
        </w:rPr>
        <w:t>L</w:t>
      </w:r>
      <w:r w:rsidR="001B0A35" w:rsidRPr="00B72EE9">
        <w:rPr>
          <w:rFonts w:ascii="Arial" w:hAnsi="Arial" w:cs="Arial"/>
          <w:i/>
        </w:rPr>
        <w:t xml:space="preserve">a présente délibération sera soumise à l’avis de l’Évêque ainsi qu’à </w:t>
      </w:r>
      <w:r w:rsidR="00B72EE9">
        <w:rPr>
          <w:rFonts w:ascii="Arial" w:hAnsi="Arial" w:cs="Arial"/>
          <w:i/>
        </w:rPr>
        <w:t>la tutelle générale d’annulation du Gouverneur.</w:t>
      </w:r>
    </w:p>
    <w:p w:rsidR="00125A4F" w:rsidRPr="00B72EE9" w:rsidRDefault="00125A4F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E57176" w:rsidP="00AD377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Deux membres du</w:t>
      </w:r>
      <w:r w:rsidR="001B0A35" w:rsidRPr="00B72EE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bureau des marguilliers sont</w:t>
      </w:r>
      <w:r w:rsidR="001B0A35" w:rsidRPr="00B72EE9">
        <w:rPr>
          <w:rFonts w:ascii="Arial" w:hAnsi="Arial" w:cs="Arial"/>
          <w:i/>
        </w:rPr>
        <w:t xml:space="preserve"> chargé</w:t>
      </w:r>
      <w:r>
        <w:rPr>
          <w:rFonts w:ascii="Arial" w:hAnsi="Arial" w:cs="Arial"/>
          <w:i/>
        </w:rPr>
        <w:t>s</w:t>
      </w:r>
      <w:r w:rsidR="001B0A35" w:rsidRPr="00B72EE9">
        <w:rPr>
          <w:rFonts w:ascii="Arial" w:hAnsi="Arial" w:cs="Arial"/>
          <w:i/>
        </w:rPr>
        <w:t xml:space="preserve"> de représenter la fabrique lors de la passation de l’acte.</w:t>
      </w: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E57176" w:rsidRDefault="001B0A35" w:rsidP="004D1722">
      <w:pPr>
        <w:spacing w:after="0" w:line="240" w:lineRule="auto"/>
        <w:jc w:val="center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Fait à ……………………………………….. </w:t>
      </w:r>
    </w:p>
    <w:p w:rsidR="00E57176" w:rsidRDefault="00E57176" w:rsidP="004D1722">
      <w:pPr>
        <w:spacing w:after="0" w:line="240" w:lineRule="auto"/>
        <w:jc w:val="center"/>
        <w:rPr>
          <w:rFonts w:ascii="Arial" w:hAnsi="Arial" w:cs="Arial"/>
        </w:rPr>
      </w:pPr>
    </w:p>
    <w:p w:rsidR="001B0A35" w:rsidRPr="00B72EE9" w:rsidRDefault="001B0A35" w:rsidP="004D1722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B72EE9">
        <w:rPr>
          <w:rFonts w:ascii="Arial" w:hAnsi="Arial" w:cs="Arial"/>
        </w:rPr>
        <w:t>en</w:t>
      </w:r>
      <w:proofErr w:type="gramEnd"/>
      <w:r w:rsidRPr="00B72EE9">
        <w:rPr>
          <w:rFonts w:ascii="Arial" w:hAnsi="Arial" w:cs="Arial"/>
        </w:rPr>
        <w:t xml:space="preserve"> séance (extra)ordinaire du ……………………………………….</w:t>
      </w:r>
    </w:p>
    <w:p w:rsidR="001B0A35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p w:rsidR="00E57176" w:rsidRPr="00B72EE9" w:rsidRDefault="00E57176" w:rsidP="00AD37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1B0A35" w:rsidRPr="00B72EE9" w:rsidTr="003B5A40">
        <w:tc>
          <w:tcPr>
            <w:tcW w:w="2409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E57176" w:rsidRDefault="00E57176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B0A35" w:rsidRPr="00B72EE9" w:rsidRDefault="001B0A35" w:rsidP="003B5A4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Président</w:t>
            </w:r>
          </w:p>
        </w:tc>
      </w:tr>
    </w:tbl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B72EE9" w:rsidRDefault="001B0A35" w:rsidP="00AD3773">
      <w:pPr>
        <w:spacing w:after="0" w:line="240" w:lineRule="auto"/>
        <w:jc w:val="both"/>
        <w:rPr>
          <w:rFonts w:ascii="Arial" w:hAnsi="Arial" w:cs="Arial"/>
        </w:rPr>
      </w:pPr>
    </w:p>
    <w:p w:rsidR="001B0A35" w:rsidRPr="003B5A40" w:rsidRDefault="001B0A3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D07483" w:rsidRPr="003B5A40" w:rsidRDefault="00D07483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102DDF" w:rsidRDefault="00102DDF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</w:p>
    <w:p w:rsidR="00B95EA5" w:rsidRPr="003B5A40" w:rsidRDefault="00B95EA5" w:rsidP="00EA5683">
      <w:pPr>
        <w:tabs>
          <w:tab w:val="left" w:pos="6804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B95EA5" w:rsidRPr="003B5A40" w:rsidSect="009172AE">
      <w:endnotePr>
        <w:numFmt w:val="decimal"/>
      </w:endnotePr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EF" w:rsidRDefault="00E50EEF" w:rsidP="000F5670">
      <w:pPr>
        <w:spacing w:after="0" w:line="240" w:lineRule="auto"/>
      </w:pPr>
      <w:r>
        <w:separator/>
      </w:r>
    </w:p>
  </w:endnote>
  <w:endnote w:type="continuationSeparator" w:id="0">
    <w:p w:rsidR="00E50EEF" w:rsidRDefault="00E50EEF" w:rsidP="000F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EF" w:rsidRDefault="00E50EEF" w:rsidP="000F5670">
      <w:pPr>
        <w:spacing w:after="0" w:line="240" w:lineRule="auto"/>
      </w:pPr>
      <w:r>
        <w:separator/>
      </w:r>
    </w:p>
  </w:footnote>
  <w:footnote w:type="continuationSeparator" w:id="0">
    <w:p w:rsidR="00E50EEF" w:rsidRDefault="00E50EEF" w:rsidP="000F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CB8"/>
    <w:multiLevelType w:val="hybridMultilevel"/>
    <w:tmpl w:val="B0460C6A"/>
    <w:lvl w:ilvl="0" w:tplc="727EC5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A2D"/>
    <w:multiLevelType w:val="hybridMultilevel"/>
    <w:tmpl w:val="19F662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B45B1"/>
    <w:multiLevelType w:val="hybridMultilevel"/>
    <w:tmpl w:val="A5DEC052"/>
    <w:lvl w:ilvl="0" w:tplc="84E000D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E8B24D8"/>
    <w:multiLevelType w:val="hybridMultilevel"/>
    <w:tmpl w:val="6DCA4F1A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BAA"/>
    <w:multiLevelType w:val="hybridMultilevel"/>
    <w:tmpl w:val="38C8CF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A6BF3"/>
    <w:multiLevelType w:val="hybridMultilevel"/>
    <w:tmpl w:val="0360E0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5E01"/>
    <w:multiLevelType w:val="hybridMultilevel"/>
    <w:tmpl w:val="670E1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80F46"/>
    <w:multiLevelType w:val="hybridMultilevel"/>
    <w:tmpl w:val="094C0F90"/>
    <w:lvl w:ilvl="0" w:tplc="AEF8D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84DAE"/>
    <w:multiLevelType w:val="hybridMultilevel"/>
    <w:tmpl w:val="5DB0A9E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643FF"/>
    <w:multiLevelType w:val="hybridMultilevel"/>
    <w:tmpl w:val="A6D244F6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B405E"/>
    <w:multiLevelType w:val="hybridMultilevel"/>
    <w:tmpl w:val="EE0E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2F"/>
    <w:rsid w:val="00003B77"/>
    <w:rsid w:val="00052991"/>
    <w:rsid w:val="0009090B"/>
    <w:rsid w:val="000F5670"/>
    <w:rsid w:val="00102DDF"/>
    <w:rsid w:val="00125A4F"/>
    <w:rsid w:val="00126442"/>
    <w:rsid w:val="0013077E"/>
    <w:rsid w:val="0013463D"/>
    <w:rsid w:val="001A7F0D"/>
    <w:rsid w:val="001B0A35"/>
    <w:rsid w:val="001B2A22"/>
    <w:rsid w:val="001E0DEA"/>
    <w:rsid w:val="003B5A40"/>
    <w:rsid w:val="003E7662"/>
    <w:rsid w:val="004B1D11"/>
    <w:rsid w:val="004D1722"/>
    <w:rsid w:val="005678FD"/>
    <w:rsid w:val="00683948"/>
    <w:rsid w:val="006C792F"/>
    <w:rsid w:val="006D3669"/>
    <w:rsid w:val="006F13DE"/>
    <w:rsid w:val="00706BAA"/>
    <w:rsid w:val="00741488"/>
    <w:rsid w:val="0076251D"/>
    <w:rsid w:val="007A6FBB"/>
    <w:rsid w:val="008154F1"/>
    <w:rsid w:val="0081598C"/>
    <w:rsid w:val="008162BD"/>
    <w:rsid w:val="008911CF"/>
    <w:rsid w:val="00897A49"/>
    <w:rsid w:val="008D4F24"/>
    <w:rsid w:val="008E6EC5"/>
    <w:rsid w:val="008F54B9"/>
    <w:rsid w:val="009055BA"/>
    <w:rsid w:val="009172AE"/>
    <w:rsid w:val="00964B20"/>
    <w:rsid w:val="00A30F79"/>
    <w:rsid w:val="00A31B58"/>
    <w:rsid w:val="00AA17C0"/>
    <w:rsid w:val="00AC6391"/>
    <w:rsid w:val="00AD3773"/>
    <w:rsid w:val="00B72EE9"/>
    <w:rsid w:val="00B95EA5"/>
    <w:rsid w:val="00BA4F7C"/>
    <w:rsid w:val="00C23D43"/>
    <w:rsid w:val="00C64D0F"/>
    <w:rsid w:val="00C94151"/>
    <w:rsid w:val="00D07483"/>
    <w:rsid w:val="00D640B0"/>
    <w:rsid w:val="00DC2059"/>
    <w:rsid w:val="00E50EEF"/>
    <w:rsid w:val="00E57176"/>
    <w:rsid w:val="00E62FBB"/>
    <w:rsid w:val="00E731E9"/>
    <w:rsid w:val="00EA5683"/>
    <w:rsid w:val="00F30699"/>
    <w:rsid w:val="00FE441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5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5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0BBF-D0FE-4148-A9FC-FDEA9CBA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ÉVÊCHÉ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Sarah Fourneaux</dc:creator>
  <cp:lastModifiedBy>Loris Resinelli</cp:lastModifiedBy>
  <cp:revision>2</cp:revision>
  <dcterms:created xsi:type="dcterms:W3CDTF">2017-07-03T14:21:00Z</dcterms:created>
  <dcterms:modified xsi:type="dcterms:W3CDTF">2017-07-03T14:21:00Z</dcterms:modified>
</cp:coreProperties>
</file>