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5FB" w:rsidRDefault="004745FB" w:rsidP="00EB60D5">
      <w:pPr>
        <w:pStyle w:val="Titre"/>
      </w:pPr>
      <w:r>
        <w:t xml:space="preserve">Invitation </w:t>
      </w:r>
      <w:r w:rsidR="00EB60D5">
        <w:t>à la célébration d’ouverture de l’assemblée synodale</w:t>
      </w:r>
    </w:p>
    <w:p w:rsidR="004745FB" w:rsidRDefault="006E0898" w:rsidP="00EB60D5">
      <w:pPr>
        <w:pStyle w:val="Sous-titre"/>
      </w:pPr>
      <w:r w:rsidRPr="006E0898">
        <w:t>Samedi 22 septembre 2012, nous sommes tous invités à nous rassembler à la Cathédrale de Tournai, pour confier à Dieu les travaux de l’assemblée synodale.</w:t>
      </w:r>
    </w:p>
    <w:p w:rsidR="00864141" w:rsidRDefault="00B3779D" w:rsidP="00864141">
      <w:pPr>
        <w:pStyle w:val="Sansinterligne"/>
        <w:jc w:val="both"/>
      </w:pPr>
      <w:r>
        <w:t xml:space="preserve">La très </w:t>
      </w:r>
      <w:r w:rsidR="00EB60D5">
        <w:t xml:space="preserve">large consultation de toute la communauté diocésaine </w:t>
      </w:r>
      <w:r w:rsidR="00864141">
        <w:t>(voir EGTY du mois de juillet)</w:t>
      </w:r>
      <w:r>
        <w:t xml:space="preserve"> a porté de nombreux </w:t>
      </w:r>
      <w:r w:rsidR="0085456F">
        <w:t xml:space="preserve">et beaux </w:t>
      </w:r>
      <w:r>
        <w:t xml:space="preserve">fruits. </w:t>
      </w:r>
      <w:r w:rsidR="0085456F">
        <w:t>Grâce à cela, l</w:t>
      </w:r>
      <w:r>
        <w:t>e</w:t>
      </w:r>
      <w:r w:rsidR="00EB60D5">
        <w:t xml:space="preserve"> </w:t>
      </w:r>
      <w:r>
        <w:t>S</w:t>
      </w:r>
      <w:r w:rsidR="00EB60D5">
        <w:t xml:space="preserve">ynode </w:t>
      </w:r>
      <w:r w:rsidR="00864141">
        <w:t xml:space="preserve">va </w:t>
      </w:r>
      <w:r w:rsidR="00EB60D5">
        <w:t xml:space="preserve">maintenant </w:t>
      </w:r>
      <w:r w:rsidR="00864141">
        <w:t xml:space="preserve">entrer dans </w:t>
      </w:r>
      <w:r w:rsidR="00EB60D5">
        <w:t xml:space="preserve">la phase </w:t>
      </w:r>
      <w:r w:rsidR="00864141">
        <w:t xml:space="preserve">suivante. Durant celle-ci, </w:t>
      </w:r>
      <w:r w:rsidR="00864141" w:rsidRPr="0085456F">
        <w:rPr>
          <w:b/>
        </w:rPr>
        <w:t>l’assemblée synodale</w:t>
      </w:r>
      <w:r w:rsidR="0085456F">
        <w:t xml:space="preserve"> – convoquée </w:t>
      </w:r>
      <w:r w:rsidR="00864141">
        <w:t>par notre Évêque sur base des élections du mois de juin</w:t>
      </w:r>
      <w:r w:rsidR="0085456F">
        <w:t xml:space="preserve"> – p</w:t>
      </w:r>
      <w:r w:rsidR="00864141">
        <w:t xml:space="preserve">oursuivra le travail </w:t>
      </w:r>
      <w:r>
        <w:t xml:space="preserve">important </w:t>
      </w:r>
      <w:r w:rsidR="00864141">
        <w:t xml:space="preserve">des équipes synodales. </w:t>
      </w:r>
      <w:r w:rsidR="0085456F">
        <w:t>Composée de près de 400 membres : prêtres, diacres, religieux et religieuses, animateurs en pastorale, catéchistes, représentants des unités pastorales ou des secteurs de la pastorale non territoriale</w:t>
      </w:r>
      <w:r w:rsidR="00FC34B5">
        <w:t>,</w:t>
      </w:r>
      <w:r w:rsidR="0085456F">
        <w:t xml:space="preserve">…  elle se mettra à l’écoute de l’Esprit Saint et au service de toute la communauté diocésaine. </w:t>
      </w:r>
      <w:r w:rsidR="00864141">
        <w:t xml:space="preserve">Elle aura </w:t>
      </w:r>
      <w:r>
        <w:t xml:space="preserve">donc </w:t>
      </w:r>
      <w:r w:rsidR="00864141">
        <w:t>pour mission d’</w:t>
      </w:r>
      <w:r w:rsidR="00864141" w:rsidRPr="0085456F">
        <w:rPr>
          <w:b/>
        </w:rPr>
        <w:t>identifier comment</w:t>
      </w:r>
      <w:r w:rsidR="0085456F">
        <w:rPr>
          <w:b/>
        </w:rPr>
        <w:t>, en Hainaut,</w:t>
      </w:r>
      <w:r w:rsidR="00864141" w:rsidRPr="0085456F">
        <w:rPr>
          <w:b/>
        </w:rPr>
        <w:t xml:space="preserve"> </w:t>
      </w:r>
      <w:r w:rsidR="0085456F">
        <w:rPr>
          <w:b/>
        </w:rPr>
        <w:t xml:space="preserve">l’Église </w:t>
      </w:r>
      <w:r w:rsidR="00864141" w:rsidRPr="0085456F">
        <w:rPr>
          <w:b/>
        </w:rPr>
        <w:t>peut être, toujours davantage, signe et moyen du Christ pour les hommes de ce temps</w:t>
      </w:r>
      <w:r w:rsidR="00864141">
        <w:t xml:space="preserve">. </w:t>
      </w:r>
    </w:p>
    <w:p w:rsidR="00864141" w:rsidRDefault="00864141" w:rsidP="00864141">
      <w:pPr>
        <w:pStyle w:val="Sansinterligne"/>
        <w:jc w:val="both"/>
      </w:pPr>
    </w:p>
    <w:p w:rsidR="007B5371" w:rsidRDefault="00864141" w:rsidP="00EB60D5">
      <w:pPr>
        <w:pStyle w:val="Sansinterligne"/>
        <w:jc w:val="both"/>
      </w:pPr>
      <w:r>
        <w:rPr>
          <w:b/>
        </w:rPr>
        <w:t xml:space="preserve">Le début de cette nouvelle phase </w:t>
      </w:r>
      <w:r w:rsidR="00EB60D5" w:rsidRPr="00EB60D5">
        <w:rPr>
          <w:b/>
        </w:rPr>
        <w:t xml:space="preserve">est marqué par une célébration </w:t>
      </w:r>
      <w:r w:rsidR="00084A72">
        <w:rPr>
          <w:b/>
        </w:rPr>
        <w:t>eucharistique</w:t>
      </w:r>
      <w:r w:rsidR="00EB60D5" w:rsidRPr="00EB60D5">
        <w:rPr>
          <w:b/>
        </w:rPr>
        <w:t xml:space="preserve"> </w:t>
      </w:r>
      <w:r w:rsidR="007B5371">
        <w:rPr>
          <w:b/>
        </w:rPr>
        <w:t xml:space="preserve">largement </w:t>
      </w:r>
      <w:r w:rsidR="00EB60D5" w:rsidRPr="00EB60D5">
        <w:rPr>
          <w:b/>
        </w:rPr>
        <w:t>ouverte à tous. Elle aura lieu le samedi 22 septembre 2012 à la Cathédrale de Tournai, à 10h précises.</w:t>
      </w:r>
      <w:r w:rsidR="007B5371">
        <w:rPr>
          <w:b/>
        </w:rPr>
        <w:t xml:space="preserve"> </w:t>
      </w:r>
      <w:r>
        <w:t>Dès 9h, l</w:t>
      </w:r>
      <w:r w:rsidR="00EB60D5">
        <w:t xml:space="preserve">a Cathédrale sera grande ouverte pour accueillir tous ceux qui souhaitent participer à cette célébration. À partir de 9h30, les </w:t>
      </w:r>
      <w:r w:rsidR="00125F0E">
        <w:t xml:space="preserve">prêtres et les diacres </w:t>
      </w:r>
      <w:r w:rsidR="00EB60D5">
        <w:t>seront invités à se rassembler dans la cour de l’Évêché. À 10h précises, commencera l</w:t>
      </w:r>
      <w:r w:rsidR="00084A72">
        <w:t>’eucharistie</w:t>
      </w:r>
      <w:r w:rsidR="007B5371">
        <w:t>, présidée par notre Évêque en présence du nonce apostolique</w:t>
      </w:r>
      <w:r w:rsidR="00125F0E">
        <w:t>, de</w:t>
      </w:r>
      <w:r w:rsidR="007B5371">
        <w:t xml:space="preserve"> </w:t>
      </w:r>
      <w:r>
        <w:t xml:space="preserve">plusieurs </w:t>
      </w:r>
      <w:r w:rsidR="00125F0E">
        <w:t xml:space="preserve">évêques (ou leurs représentants) </w:t>
      </w:r>
      <w:r>
        <w:t>ainsi que des représentants d</w:t>
      </w:r>
      <w:r w:rsidR="00084A72">
        <w:t>’</w:t>
      </w:r>
      <w:bookmarkStart w:id="0" w:name="_GoBack"/>
      <w:bookmarkEnd w:id="0"/>
      <w:r>
        <w:t>autres confessions chrétiennes.</w:t>
      </w:r>
    </w:p>
    <w:p w:rsidR="00EB60D5" w:rsidRDefault="00EB60D5" w:rsidP="00EB60D5">
      <w:pPr>
        <w:pStyle w:val="Sansinterligne"/>
        <w:jc w:val="both"/>
      </w:pPr>
    </w:p>
    <w:p w:rsidR="007B5371" w:rsidRDefault="00EB60D5" w:rsidP="007B5371">
      <w:pPr>
        <w:pStyle w:val="Sansinterligne"/>
        <w:jc w:val="both"/>
      </w:pPr>
      <w:r>
        <w:t xml:space="preserve">Au cours de la célébration, on </w:t>
      </w:r>
      <w:r w:rsidR="0085456F">
        <w:t xml:space="preserve">rappellera </w:t>
      </w:r>
      <w:r>
        <w:t xml:space="preserve">la place centrale de la Parole de Dieu dans la dynamique synodale : c’est la présence même du Christ au sein du </w:t>
      </w:r>
      <w:r w:rsidR="0085456F">
        <w:t>S</w:t>
      </w:r>
      <w:r>
        <w:t xml:space="preserve">ynode qui est ainsi manifestée (Mt 18,20). </w:t>
      </w:r>
      <w:r w:rsidR="007B5371" w:rsidRPr="00FC34B5">
        <w:t>Notre Évêque nous invitera à accueillir la grâce de l’Esprit Saint, afin qu’</w:t>
      </w:r>
      <w:r w:rsidR="007B5371" w:rsidRPr="00FC34B5">
        <w:rPr>
          <w:i/>
        </w:rPr>
        <w:t>Il nous enseigne ce que nous avons à faire, le but vers lequel nous devons marcher</w:t>
      </w:r>
      <w:r w:rsidR="0085456F" w:rsidRPr="00FC34B5">
        <w:rPr>
          <w:i/>
        </w:rPr>
        <w:t xml:space="preserve"> (</w:t>
      </w:r>
      <w:proofErr w:type="spellStart"/>
      <w:r w:rsidR="0085456F" w:rsidRPr="00FC34B5">
        <w:rPr>
          <w:i/>
        </w:rPr>
        <w:t>Adsumus</w:t>
      </w:r>
      <w:proofErr w:type="spellEnd"/>
      <w:r w:rsidR="0085456F" w:rsidRPr="00FC34B5">
        <w:rPr>
          <w:i/>
        </w:rPr>
        <w:t>)</w:t>
      </w:r>
      <w:r w:rsidR="0085456F" w:rsidRPr="00FC34B5">
        <w:t xml:space="preserve">. </w:t>
      </w:r>
      <w:r w:rsidR="00FC34B5" w:rsidRPr="00FC34B5">
        <w:t>Dans l’eucharistie, nous pourrons par avance faire l’humble offrande du travail de l’assemblée, afin que le Synode soit</w:t>
      </w:r>
      <w:r w:rsidR="00FC34B5">
        <w:t>,</w:t>
      </w:r>
      <w:r w:rsidR="00FC34B5" w:rsidRPr="00FC34B5">
        <w:t xml:space="preserve"> avant tout</w:t>
      </w:r>
      <w:r w:rsidR="00FC34B5">
        <w:t>,</w:t>
      </w:r>
      <w:r w:rsidR="00FC34B5" w:rsidRPr="00FC34B5">
        <w:t xml:space="preserve"> l’œuvre de Dieu. </w:t>
      </w:r>
    </w:p>
    <w:p w:rsidR="00EB60D5" w:rsidRDefault="00EB60D5" w:rsidP="001160AA">
      <w:pPr>
        <w:pStyle w:val="Sansinterligne"/>
        <w:jc w:val="both"/>
      </w:pPr>
    </w:p>
    <w:p w:rsidR="007B5371" w:rsidRPr="007B5371" w:rsidRDefault="00864141" w:rsidP="007B5371">
      <w:pPr>
        <w:pStyle w:val="Sansinterligne"/>
        <w:jc w:val="both"/>
        <w:rPr>
          <w:i/>
        </w:rPr>
      </w:pPr>
      <w:r>
        <w:rPr>
          <w:b/>
        </w:rPr>
        <w:t xml:space="preserve">Rassemblons-nous </w:t>
      </w:r>
      <w:r w:rsidR="007B5371">
        <w:rPr>
          <w:b/>
        </w:rPr>
        <w:t xml:space="preserve">donc nombreux pour </w:t>
      </w:r>
      <w:r>
        <w:rPr>
          <w:b/>
        </w:rPr>
        <w:t xml:space="preserve">demander </w:t>
      </w:r>
      <w:r w:rsidR="007B5371">
        <w:rPr>
          <w:b/>
        </w:rPr>
        <w:t xml:space="preserve">au Seigneur </w:t>
      </w:r>
      <w:r>
        <w:rPr>
          <w:b/>
        </w:rPr>
        <w:t xml:space="preserve">les grâces nécessaires pour </w:t>
      </w:r>
      <w:r w:rsidR="007B5371">
        <w:rPr>
          <w:b/>
        </w:rPr>
        <w:t xml:space="preserve">les travaux de l’assemblée synodale. </w:t>
      </w:r>
      <w:r w:rsidR="00457485">
        <w:rPr>
          <w:b/>
        </w:rPr>
        <w:t>Que chacun se sente le bienvenu, qu’il soit membre ou non de l’assemblée !</w:t>
      </w:r>
      <w:r w:rsidR="007B5371">
        <w:rPr>
          <w:b/>
        </w:rPr>
        <w:t xml:space="preserve"> </w:t>
      </w:r>
      <w:r w:rsidR="0085456F">
        <w:t>C’est un moment véritablement crucial pour notre diocèse : n</w:t>
      </w:r>
      <w:r w:rsidR="00457485">
        <w:t>’hésit</w:t>
      </w:r>
      <w:r w:rsidR="0085456F">
        <w:t>ons</w:t>
      </w:r>
      <w:r w:rsidR="00457485">
        <w:t xml:space="preserve"> pas à transmettre cette invitation autour de </w:t>
      </w:r>
      <w:r w:rsidR="0085456F">
        <w:t>n</w:t>
      </w:r>
      <w:r w:rsidR="00457485">
        <w:t xml:space="preserve">ous ! Voire, à organiser un co-voiturage jusqu’à Tournai… </w:t>
      </w:r>
      <w:r w:rsidR="0085456F">
        <w:t>On compte sur nous !</w:t>
      </w:r>
      <w:r w:rsidR="00FC34B5">
        <w:t>!!</w:t>
      </w:r>
    </w:p>
    <w:p w:rsidR="001160AA" w:rsidRDefault="001160AA" w:rsidP="001160AA">
      <w:pPr>
        <w:pStyle w:val="Sansinterligne"/>
        <w:jc w:val="both"/>
      </w:pPr>
    </w:p>
    <w:p w:rsidR="00EB60D5" w:rsidRDefault="00864141" w:rsidP="00EB60D5">
      <w:pPr>
        <w:pStyle w:val="Sansinterligne"/>
        <w:jc w:val="both"/>
      </w:pPr>
      <w:r>
        <w:t>Dans la foulée de la célébration</w:t>
      </w:r>
      <w:r w:rsidR="007B5371">
        <w:t xml:space="preserve">, </w:t>
      </w:r>
      <w:r w:rsidRPr="00864141">
        <w:rPr>
          <w:b/>
        </w:rPr>
        <w:t xml:space="preserve">une première réunion de </w:t>
      </w:r>
      <w:r w:rsidR="007B5371" w:rsidRPr="00864141">
        <w:rPr>
          <w:b/>
        </w:rPr>
        <w:t xml:space="preserve">l’assemblée </w:t>
      </w:r>
      <w:r>
        <w:t xml:space="preserve">aura lieu dans la Cathédrale. Après un court exposé du théologien du </w:t>
      </w:r>
      <w:r w:rsidR="0085456F">
        <w:t>S</w:t>
      </w:r>
      <w:r>
        <w:t xml:space="preserve">ynode, </w:t>
      </w:r>
      <w:r w:rsidR="00457485">
        <w:t>les membres de l’assemblée recevront</w:t>
      </w:r>
      <w:r>
        <w:t xml:space="preserve"> le cahier synodal ainsi que des informations concrètes sur l’organisation des sessions. À 13h, c</w:t>
      </w:r>
      <w:r w:rsidR="007B5371">
        <w:t xml:space="preserve">ette matinée </w:t>
      </w:r>
      <w:r w:rsidR="00EB60D5">
        <w:t>se clôturera par un temps d</w:t>
      </w:r>
      <w:r w:rsidR="007B5371">
        <w:t>e convivia</w:t>
      </w:r>
      <w:r w:rsidR="00FC34B5">
        <w:t>lité, dans la cour de l’Évêché.</w:t>
      </w:r>
    </w:p>
    <w:p w:rsidR="007B5371" w:rsidRDefault="007B5371" w:rsidP="00DD3FE1">
      <w:pPr>
        <w:pStyle w:val="Sansinterligne"/>
        <w:jc w:val="both"/>
      </w:pPr>
    </w:p>
    <w:p w:rsidR="00DD3FE1" w:rsidRDefault="00DD3FE1" w:rsidP="00DD3FE1">
      <w:pPr>
        <w:pStyle w:val="Sansinterligne"/>
        <w:jc w:val="both"/>
      </w:pPr>
      <w:r>
        <w:t xml:space="preserve">Les prêtres et les diacres sont invités à apporter leur aube ainsi qu’une étole rouge. </w:t>
      </w:r>
    </w:p>
    <w:p w:rsidR="007B5371" w:rsidRDefault="007B5371" w:rsidP="0085456F">
      <w:pPr>
        <w:pStyle w:val="Sansinterligne"/>
        <w:jc w:val="both"/>
        <w:rPr>
          <w:i/>
        </w:rPr>
      </w:pPr>
      <w:r w:rsidRPr="007B5371">
        <w:rPr>
          <w:i/>
        </w:rPr>
        <w:t>Attention: le samedi est jour de marché à Tournai. Il faut donc en tenir compte dans le planning de votre arrivée</w:t>
      </w:r>
      <w:r w:rsidR="00457485">
        <w:rPr>
          <w:i/>
        </w:rPr>
        <w:t xml:space="preserve"> et de votre recherche de parking.</w:t>
      </w:r>
    </w:p>
    <w:p w:rsidR="005112C9" w:rsidRDefault="005112C9" w:rsidP="0085456F">
      <w:pPr>
        <w:pStyle w:val="Sansinterligne"/>
        <w:jc w:val="both"/>
        <w:rPr>
          <w:i/>
        </w:rPr>
      </w:pPr>
      <w:r>
        <w:rPr>
          <w:noProof/>
          <w:lang w:eastAsia="fr-BE"/>
        </w:rPr>
        <w:lastRenderedPageBreak/>
        <w:drawing>
          <wp:inline distT="0" distB="0" distL="0" distR="0">
            <wp:extent cx="5760720" cy="1169426"/>
            <wp:effectExtent l="0" t="0" r="0" b="0"/>
            <wp:docPr id="1" name="Image 1" descr="C:\Users\fortemps\AppData\Local\Microsoft\Windows\Temporary Internet Files\Content.Word\bani-22-sept-ouver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rtemps\AppData\Local\Microsoft\Windows\Temporary Internet Files\Content.Word\bani-22-sept-ouvertur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6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2C9" w:rsidRPr="006E0898" w:rsidRDefault="005112C9" w:rsidP="0085456F">
      <w:pPr>
        <w:pStyle w:val="Sansinterligne"/>
        <w:jc w:val="both"/>
        <w:rPr>
          <w:i/>
        </w:rPr>
      </w:pPr>
    </w:p>
    <w:sectPr w:rsidR="005112C9" w:rsidRPr="006E0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38D" w:rsidRDefault="00DA338D" w:rsidP="003762F6">
      <w:pPr>
        <w:spacing w:after="0" w:line="240" w:lineRule="auto"/>
      </w:pPr>
      <w:r>
        <w:separator/>
      </w:r>
    </w:p>
  </w:endnote>
  <w:endnote w:type="continuationSeparator" w:id="0">
    <w:p w:rsidR="00DA338D" w:rsidRDefault="00DA338D" w:rsidP="00376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38D" w:rsidRDefault="00DA338D" w:rsidP="003762F6">
      <w:pPr>
        <w:spacing w:after="0" w:line="240" w:lineRule="auto"/>
      </w:pPr>
      <w:r>
        <w:separator/>
      </w:r>
    </w:p>
  </w:footnote>
  <w:footnote w:type="continuationSeparator" w:id="0">
    <w:p w:rsidR="00DA338D" w:rsidRDefault="00DA338D" w:rsidP="00376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2FA"/>
    <w:multiLevelType w:val="hybridMultilevel"/>
    <w:tmpl w:val="05AE36E2"/>
    <w:lvl w:ilvl="0" w:tplc="56E4CAB4">
      <w:start w:val="20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FB"/>
    <w:rsid w:val="0004707D"/>
    <w:rsid w:val="00071FF5"/>
    <w:rsid w:val="00084A72"/>
    <w:rsid w:val="001160AA"/>
    <w:rsid w:val="00125F0E"/>
    <w:rsid w:val="001673B9"/>
    <w:rsid w:val="001B4338"/>
    <w:rsid w:val="001D7AC1"/>
    <w:rsid w:val="001E4DF9"/>
    <w:rsid w:val="003166E3"/>
    <w:rsid w:val="003762F6"/>
    <w:rsid w:val="00457485"/>
    <w:rsid w:val="004745FB"/>
    <w:rsid w:val="005112C9"/>
    <w:rsid w:val="006E0898"/>
    <w:rsid w:val="007B5371"/>
    <w:rsid w:val="0085456F"/>
    <w:rsid w:val="00864141"/>
    <w:rsid w:val="008E2577"/>
    <w:rsid w:val="008E63E9"/>
    <w:rsid w:val="008F17BB"/>
    <w:rsid w:val="00A76DD6"/>
    <w:rsid w:val="00B3779D"/>
    <w:rsid w:val="00B44220"/>
    <w:rsid w:val="00C61288"/>
    <w:rsid w:val="00CC375F"/>
    <w:rsid w:val="00CC4785"/>
    <w:rsid w:val="00D822F7"/>
    <w:rsid w:val="00DA338D"/>
    <w:rsid w:val="00DD3FE1"/>
    <w:rsid w:val="00DE0190"/>
    <w:rsid w:val="00DF3191"/>
    <w:rsid w:val="00EB60D5"/>
    <w:rsid w:val="00EC239C"/>
    <w:rsid w:val="00FC34B5"/>
    <w:rsid w:val="00FC64C3"/>
    <w:rsid w:val="00FE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745F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3166E3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62F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762F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762F6"/>
    <w:rPr>
      <w:vertAlign w:val="superscript"/>
    </w:rPr>
  </w:style>
  <w:style w:type="paragraph" w:styleId="Titre">
    <w:name w:val="Title"/>
    <w:basedOn w:val="Normal"/>
    <w:next w:val="Normal"/>
    <w:link w:val="TitreCar"/>
    <w:uiPriority w:val="10"/>
    <w:qFormat/>
    <w:rsid w:val="00EB60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B60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60D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EB60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1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12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745F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3166E3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62F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762F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762F6"/>
    <w:rPr>
      <w:vertAlign w:val="superscript"/>
    </w:rPr>
  </w:style>
  <w:style w:type="paragraph" w:styleId="Titre">
    <w:name w:val="Title"/>
    <w:basedOn w:val="Normal"/>
    <w:next w:val="Normal"/>
    <w:link w:val="TitreCar"/>
    <w:uiPriority w:val="10"/>
    <w:qFormat/>
    <w:rsid w:val="00EB60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B60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60D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EB60D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1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1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7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B6EB2-69EA-4831-9097-6DF925FDC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2</cp:revision>
  <cp:lastPrinted>2012-08-13T13:35:00Z</cp:lastPrinted>
  <dcterms:created xsi:type="dcterms:W3CDTF">2012-08-15T20:31:00Z</dcterms:created>
  <dcterms:modified xsi:type="dcterms:W3CDTF">2012-08-15T20:31:00Z</dcterms:modified>
</cp:coreProperties>
</file>