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187" w:rsidRDefault="003847A7" w:rsidP="009B5187">
      <w:pPr>
        <w:pStyle w:val="Titre"/>
      </w:pPr>
      <w:r>
        <w:t>Allons de l’avant</w:t>
      </w:r>
    </w:p>
    <w:p w:rsidR="009B5187" w:rsidRDefault="009B5187" w:rsidP="009B5187">
      <w:pPr>
        <w:pStyle w:val="Sous-titre"/>
      </w:pPr>
      <w:r>
        <w:t xml:space="preserve">Extraits du mot d’accueil du Secrétariat général adressé aux membres de l’assemblée diocésaine, au début de la </w:t>
      </w:r>
      <w:r w:rsidR="003847A7">
        <w:t>quatrième</w:t>
      </w:r>
      <w:r>
        <w:t xml:space="preserve"> session le </w:t>
      </w:r>
      <w:r w:rsidR="003847A7">
        <w:t>18 mai 2013</w:t>
      </w:r>
      <w:r>
        <w:t xml:space="preserve"> à Bonne-Espérance</w:t>
      </w:r>
    </w:p>
    <w:p w:rsidR="00877BA6" w:rsidRDefault="009A738F">
      <w:r>
        <w:t>Chers amis dans le Christ,</w:t>
      </w:r>
    </w:p>
    <w:p w:rsidR="00C01354" w:rsidRDefault="009A738F">
      <w:r>
        <w:t xml:space="preserve">Quelle joie de </w:t>
      </w:r>
      <w:r w:rsidR="00A637F1">
        <w:t>n</w:t>
      </w:r>
      <w:r>
        <w:t>ous retrouver pour cette 4</w:t>
      </w:r>
      <w:r w:rsidRPr="009A738F">
        <w:rPr>
          <w:vertAlign w:val="superscript"/>
        </w:rPr>
        <w:t>e</w:t>
      </w:r>
      <w:r>
        <w:t xml:space="preserve"> session de notre assemblée synodale !</w:t>
      </w:r>
      <w:r w:rsidR="00A637F1">
        <w:t xml:space="preserve"> </w:t>
      </w:r>
      <w:r w:rsidR="00C01354">
        <w:t xml:space="preserve">Pour commencer cette journée, nous aimerions </w:t>
      </w:r>
      <w:r w:rsidR="003B2605">
        <w:t>attirer votre regard sur un de ces</w:t>
      </w:r>
      <w:r w:rsidR="00C01354">
        <w:t xml:space="preserve"> clins  d’œil </w:t>
      </w:r>
      <w:r w:rsidR="003B2605">
        <w:t xml:space="preserve">de la Providence qui </w:t>
      </w:r>
      <w:r w:rsidR="00C01354">
        <w:t>viennent éclairer le chemin.</w:t>
      </w:r>
      <w:r w:rsidR="008335C1">
        <w:t xml:space="preserve"> </w:t>
      </w:r>
    </w:p>
    <w:p w:rsidR="00A9716F" w:rsidRDefault="0023396F" w:rsidP="0023396F">
      <w:pPr>
        <w:pStyle w:val="Titre1"/>
      </w:pPr>
      <w:r>
        <w:t>Un pape</w:t>
      </w:r>
      <w:r w:rsidR="003847A7">
        <w:t xml:space="preserve">, </w:t>
      </w:r>
      <w:r>
        <w:t>un jésuite</w:t>
      </w:r>
      <w:r w:rsidR="003847A7">
        <w:t xml:space="preserve"> et un François</w:t>
      </w:r>
    </w:p>
    <w:p w:rsidR="00106B38" w:rsidRDefault="00D06766" w:rsidP="00155978">
      <w:r>
        <w:t xml:space="preserve">Voilà </w:t>
      </w:r>
      <w:r w:rsidR="0023396F">
        <w:t xml:space="preserve">deux ans que notre Évêque a annoncé la convocation d’un synode diocésain. Il y </w:t>
      </w:r>
      <w:r w:rsidR="00A03C0C">
        <w:t xml:space="preserve">a d’abord </w:t>
      </w:r>
      <w:r w:rsidR="00FA3E37">
        <w:t xml:space="preserve">eu </w:t>
      </w:r>
      <w:r w:rsidR="0023396F">
        <w:t xml:space="preserve">la phase de préparation, et puis la très importante phase de consultation. De février à juin 2012, près de 400 équipes se sont réunies dans notre diocèse pour se former et pour discerner ensemble des propositions à transmettre à l’assemblée synodale. Il y </w:t>
      </w:r>
      <w:r w:rsidR="00A03C0C">
        <w:t xml:space="preserve">a </w:t>
      </w:r>
      <w:r w:rsidR="0023396F">
        <w:t xml:space="preserve">eu aussi les 3 premières sessions de notre assemblée. </w:t>
      </w:r>
    </w:p>
    <w:p w:rsidR="0023396F" w:rsidRDefault="0074625F" w:rsidP="00155978">
      <w:r>
        <w:t>Pendant t</w:t>
      </w:r>
      <w:r w:rsidR="0023396F">
        <w:t>out ce temps de formation</w:t>
      </w:r>
      <w:r w:rsidR="00A03C0C">
        <w:t xml:space="preserve">, </w:t>
      </w:r>
      <w:r w:rsidR="0023396F">
        <w:t>de réflexion prospective</w:t>
      </w:r>
      <w:r w:rsidR="00A03C0C">
        <w:t xml:space="preserve"> et de travail sur les textes</w:t>
      </w:r>
      <w:r w:rsidR="0023396F">
        <w:t xml:space="preserve">, nous avons été accompagnés par </w:t>
      </w:r>
      <w:r w:rsidR="00514623">
        <w:t xml:space="preserve">les écrits de l’Église, et en particulier du </w:t>
      </w:r>
      <w:r w:rsidR="0023396F">
        <w:t>pape Benoit XVI</w:t>
      </w:r>
      <w:r w:rsidR="00D06766">
        <w:t>.</w:t>
      </w:r>
      <w:r w:rsidR="0023396F">
        <w:t xml:space="preserve"> </w:t>
      </w:r>
      <w:r w:rsidR="003847A7">
        <w:t>Au début des</w:t>
      </w:r>
      <w:r w:rsidR="0023396F">
        <w:t xml:space="preserve"> travaux de l’assemblée synodale, nous avons </w:t>
      </w:r>
      <w:r w:rsidR="00FA3E37">
        <w:t xml:space="preserve">cherché à </w:t>
      </w:r>
      <w:r w:rsidR="0023396F">
        <w:t>nous former sur la manière de faire un choix sous le regard de Dieu</w:t>
      </w:r>
      <w:r w:rsidR="00FA3E37">
        <w:t xml:space="preserve">, en </w:t>
      </w:r>
      <w:r w:rsidR="0023396F">
        <w:t>sollicit</w:t>
      </w:r>
      <w:r w:rsidR="00FA3E37">
        <w:t>ant</w:t>
      </w:r>
      <w:r w:rsidR="0023396F">
        <w:t xml:space="preserve"> un jésuit</w:t>
      </w:r>
      <w:r w:rsidR="00FA3E37">
        <w:t>e</w:t>
      </w:r>
      <w:r w:rsidR="0023396F">
        <w:t>, le P.</w:t>
      </w:r>
      <w:r w:rsidR="00106B38">
        <w:t> </w:t>
      </w:r>
      <w:r w:rsidR="003847A7">
        <w:t xml:space="preserve">François </w:t>
      </w:r>
      <w:r w:rsidR="0023396F">
        <w:t xml:space="preserve">Thiry. </w:t>
      </w:r>
      <w:r>
        <w:t xml:space="preserve">Il nous disait </w:t>
      </w:r>
      <w:r w:rsidR="003847A7">
        <w:t>qu’</w:t>
      </w:r>
      <w:r>
        <w:t>à</w:t>
      </w:r>
      <w:r w:rsidR="0023396F">
        <w:t xml:space="preserve"> chaque fois que </w:t>
      </w:r>
      <w:r w:rsidR="003847A7">
        <w:t>n</w:t>
      </w:r>
      <w:r>
        <w:t>ous</w:t>
      </w:r>
      <w:r w:rsidR="0023396F">
        <w:t xml:space="preserve"> fer</w:t>
      </w:r>
      <w:r w:rsidR="003847A7">
        <w:t>ons</w:t>
      </w:r>
      <w:r w:rsidR="0023396F">
        <w:t xml:space="preserve"> un choix droit, dans la prière</w:t>
      </w:r>
      <w:r w:rsidR="00155978">
        <w:t xml:space="preserve"> et dans la communion de l’Église</w:t>
      </w:r>
      <w:r w:rsidR="0023396F">
        <w:t xml:space="preserve">, </w:t>
      </w:r>
      <w:r w:rsidR="003847A7">
        <w:t>n</w:t>
      </w:r>
      <w:r w:rsidR="0023396F">
        <w:t>ous impliquer</w:t>
      </w:r>
      <w:r w:rsidR="003847A7">
        <w:t>ons</w:t>
      </w:r>
      <w:r w:rsidR="0023396F">
        <w:t xml:space="preserve"> </w:t>
      </w:r>
      <w:r w:rsidR="00D06766">
        <w:t xml:space="preserve">la toute-puissance de </w:t>
      </w:r>
      <w:r w:rsidR="0023396F">
        <w:t>Dieu par ce c</w:t>
      </w:r>
      <w:r w:rsidR="00D06766">
        <w:t>hoix.</w:t>
      </w:r>
    </w:p>
    <w:p w:rsidR="0023396F" w:rsidRDefault="0023396F">
      <w:r>
        <w:t>Aujourd’hui que nous sommes sur le point d’entamer une nouvelle étape, beaucoup plus tournée vers la réalisation concrète de</w:t>
      </w:r>
      <w:r w:rsidR="00D06766">
        <w:t>s</w:t>
      </w:r>
      <w:r>
        <w:t xml:space="preserve"> orientations pastorales, c’est un autre Pa</w:t>
      </w:r>
      <w:r w:rsidR="002A7DF6">
        <w:t>pe</w:t>
      </w:r>
      <w:r w:rsidR="003847A7">
        <w:t xml:space="preserve">, </w:t>
      </w:r>
      <w:r w:rsidR="002A7DF6">
        <w:t>un autre jésuite</w:t>
      </w:r>
      <w:r w:rsidR="003847A7">
        <w:t xml:space="preserve"> et un autre François</w:t>
      </w:r>
      <w:r w:rsidR="002A7DF6">
        <w:t xml:space="preserve">… </w:t>
      </w:r>
      <w:r w:rsidR="0074625F">
        <w:t>Pape</w:t>
      </w:r>
      <w:r w:rsidR="003847A7">
        <w:t xml:space="preserve">, </w:t>
      </w:r>
      <w:r w:rsidR="0074625F">
        <w:t xml:space="preserve"> jésuite, </w:t>
      </w:r>
      <w:r w:rsidR="003847A7">
        <w:t xml:space="preserve">et François, </w:t>
      </w:r>
      <w:r w:rsidR="0074625F">
        <w:t>l</w:t>
      </w:r>
      <w:r w:rsidR="00A030A3">
        <w:t xml:space="preserve">es </w:t>
      </w:r>
      <w:r w:rsidR="003847A7">
        <w:t>3</w:t>
      </w:r>
      <w:r w:rsidR="00A030A3">
        <w:t xml:space="preserve"> en 1. Et ce qui caractérise</w:t>
      </w:r>
      <w:r w:rsidR="0074625F">
        <w:t xml:space="preserve"> le Pape François, c’est sa capacité à nous transmettre son enthousiasme et son envie d’aller loin</w:t>
      </w:r>
      <w:r w:rsidR="004A43BC">
        <w:t xml:space="preserve"> – très loin ! – pour </w:t>
      </w:r>
      <w:r w:rsidR="0074625F">
        <w:t xml:space="preserve">le Seigneur. </w:t>
      </w:r>
      <w:r w:rsidR="00A637F1">
        <w:t xml:space="preserve">Et cet élan si fondamental </w:t>
      </w:r>
      <w:r w:rsidR="00FC7835">
        <w:t xml:space="preserve">et si contagieux </w:t>
      </w:r>
      <w:r w:rsidR="00A637F1">
        <w:t>s’appuie sur la</w:t>
      </w:r>
      <w:r w:rsidR="003847A7">
        <w:t xml:space="preserve"> rencontre avec Jésus-Christ, </w:t>
      </w:r>
      <w:r w:rsidR="00FC7835" w:rsidRPr="003847A7">
        <w:rPr>
          <w:i/>
        </w:rPr>
        <w:t xml:space="preserve">non pas </w:t>
      </w:r>
      <w:r w:rsidR="007C60D6" w:rsidRPr="003847A7">
        <w:rPr>
          <w:i/>
        </w:rPr>
        <w:t xml:space="preserve">une connaissance intellectuelle, scientifique, mais cette connaissance première, celle du </w:t>
      </w:r>
      <w:r w:rsidR="003847A7" w:rsidRPr="003847A7">
        <w:rPr>
          <w:i/>
        </w:rPr>
        <w:t>cœur, la rencontre personnelle</w:t>
      </w:r>
      <w:r w:rsidR="007C60D6" w:rsidRPr="007C60D6">
        <w:t>.</w:t>
      </w:r>
      <w:r w:rsidR="007C60D6">
        <w:t xml:space="preserve"> </w:t>
      </w:r>
      <w:r w:rsidR="00A637F1">
        <w:t xml:space="preserve">Et </w:t>
      </w:r>
      <w:r w:rsidR="007C60D6">
        <w:t xml:space="preserve">il nous invite à </w:t>
      </w:r>
      <w:r w:rsidR="0012563C">
        <w:t xml:space="preserve">oser </w:t>
      </w:r>
      <w:r w:rsidR="007C60D6">
        <w:t xml:space="preserve">cette </w:t>
      </w:r>
      <w:r w:rsidR="00A637F1">
        <w:t xml:space="preserve">même </w:t>
      </w:r>
      <w:r w:rsidR="007C60D6">
        <w:t>rencontre personnelle</w:t>
      </w:r>
      <w:r w:rsidR="0012563C">
        <w:t xml:space="preserve"> et à l’entretenir quotidiennement, afin </w:t>
      </w:r>
      <w:r w:rsidR="007C60D6">
        <w:t xml:space="preserve">qu’elle soit au cœur de toute notre action. </w:t>
      </w:r>
      <w:r w:rsidR="003B2605">
        <w:t>Il nous invite aussi à la traduire dans le concret de notre vie ecclésiale.</w:t>
      </w:r>
    </w:p>
    <w:p w:rsidR="007C60D6" w:rsidRDefault="006D30F0" w:rsidP="0012563C">
      <w:pPr>
        <w:pStyle w:val="Titre1"/>
      </w:pPr>
      <w:r>
        <w:t>La vie en abondance</w:t>
      </w:r>
    </w:p>
    <w:p w:rsidR="00106B38" w:rsidRDefault="00FA3E37">
      <w:r>
        <w:t xml:space="preserve">Dans son </w:t>
      </w:r>
      <w:proofErr w:type="spellStart"/>
      <w:r>
        <w:t>tweet</w:t>
      </w:r>
      <w:proofErr w:type="spellEnd"/>
      <w:r>
        <w:t xml:space="preserve"> du </w:t>
      </w:r>
      <w:r w:rsidR="00FC7835">
        <w:t>8 mai</w:t>
      </w:r>
      <w:r>
        <w:t>, le Pape nous disait</w:t>
      </w:r>
      <w:r w:rsidR="00FC7835">
        <w:t> : « </w:t>
      </w:r>
      <w:r w:rsidR="00FC7835" w:rsidRPr="00FC7835">
        <w:t>Je suis venu pour qu’ils aient la vie et qu’ils l’aient en abondance, dit Jésus. Là est la vraie richesse, non la r</w:t>
      </w:r>
      <w:r w:rsidR="00D06766">
        <w:t>ichesse matérielle</w:t>
      </w:r>
      <w:r w:rsidR="00FC7835" w:rsidRPr="00FC7835">
        <w:t>!</w:t>
      </w:r>
      <w:r w:rsidR="002C7F4A">
        <w:t> »</w:t>
      </w:r>
      <w:r w:rsidR="00FC7835">
        <w:t> </w:t>
      </w:r>
      <w:r w:rsidR="002C7F4A">
        <w:t xml:space="preserve"> </w:t>
      </w:r>
      <w:r w:rsidR="00680855">
        <w:t>(@</w:t>
      </w:r>
      <w:proofErr w:type="spellStart"/>
      <w:r w:rsidR="00680855">
        <w:t>Pontifex_fr</w:t>
      </w:r>
      <w:proofErr w:type="spellEnd"/>
      <w:r w:rsidR="00680855">
        <w:t>)</w:t>
      </w:r>
      <w:r>
        <w:t xml:space="preserve"> </w:t>
      </w:r>
      <w:r w:rsidR="002C7F4A">
        <w:t xml:space="preserve">La vraie richesse est donc bien cette vie en abondance que le Christ est venu nous donner. Aujourd’hui, cette vie est celle que l’Esprit Saint fait croître en </w:t>
      </w:r>
      <w:r w:rsidR="002C7F4A">
        <w:lastRenderedPageBreak/>
        <w:t xml:space="preserve">chacun de nous, la vie divine qu’Il dépose en nous pour nous tourner vers la tendresse de Dieu. </w:t>
      </w:r>
      <w:r w:rsidR="00D06766">
        <w:t>S</w:t>
      </w:r>
      <w:r w:rsidR="002C7F4A">
        <w:t xml:space="preserve">’il est bien une grâce à demander, c’est celle de nous habituer à la présence de ce compagnon de notre route : l’Esprit Saint qui </w:t>
      </w:r>
      <w:r w:rsidR="00703FB0">
        <w:t xml:space="preserve">réveille notre mémoire </w:t>
      </w:r>
      <w:r w:rsidR="002C7F4A">
        <w:t xml:space="preserve">et nous permet de </w:t>
      </w:r>
      <w:r w:rsidR="00703FB0">
        <w:t xml:space="preserve">comprendre les dons reçus de Dieu, l’Esprit Saint qui nous montre </w:t>
      </w:r>
      <w:r w:rsidR="002C7F4A">
        <w:t xml:space="preserve">comment trouver </w:t>
      </w:r>
      <w:r w:rsidR="00703FB0">
        <w:t xml:space="preserve">Jésus et nous prépare le cœur à cette rencontre, l’Esprit Saint qui nous apprend </w:t>
      </w:r>
      <w:r w:rsidR="002C7F4A">
        <w:t xml:space="preserve">comment répondre à Son Amour pour nous et pour chacun de nos frères et chacune de nos sœurs. </w:t>
      </w:r>
    </w:p>
    <w:p w:rsidR="00D45E62" w:rsidRDefault="003847A7" w:rsidP="00D45E62">
      <w:pPr>
        <w:pStyle w:val="Titre1"/>
      </w:pPr>
      <w:r>
        <w:t>Des motions aux actions concrètes</w:t>
      </w:r>
    </w:p>
    <w:p w:rsidR="003847A7" w:rsidRDefault="003847A7" w:rsidP="00703FB0">
      <w:r>
        <w:t xml:space="preserve">Le synode n’existe pas pour lui-même. Sa mission est de dessiner des propositions d’orientations pastorales pour l’avenir de notre diocèse, ainsi que des propositions d’actions concrètes. </w:t>
      </w:r>
    </w:p>
    <w:p w:rsidR="003847A7" w:rsidRDefault="003847A7" w:rsidP="003847A7">
      <w:r>
        <w:t xml:space="preserve">Ce matin, nous allons procéder à un vote ultime des motions pastorales. </w:t>
      </w:r>
      <w:r w:rsidR="00FA3E37">
        <w:t xml:space="preserve">La question qui nous est posée est la suivante : « est-ce que les motions proposées constituent pour chacun et pour le diocèse dans son ensemble des chemins de progression, d’approfondissement et de conversion dans la foi et dans la réponse à l’Amour de Dieu ? »  </w:t>
      </w:r>
      <w:r>
        <w:t xml:space="preserve">Les textes qui sont proposés </w:t>
      </w:r>
      <w:r>
        <w:t xml:space="preserve">à notre adhésion résultent </w:t>
      </w:r>
      <w:r>
        <w:t>d’un processus de discern</w:t>
      </w:r>
      <w:r w:rsidR="00D06766">
        <w:t xml:space="preserve">ement très sérieux, qui part des propositions </w:t>
      </w:r>
      <w:r>
        <w:t xml:space="preserve">des équipes synodales jusqu’au travail des équipes et des équipes élargies de l’assemblée, avec des textes qui étaient régulièrement accessibles à tous. Chacun des articles proposés aujourd’hui résulte de ce cheminement et </w:t>
      </w:r>
      <w:r w:rsidR="00D06766">
        <w:t xml:space="preserve">aussi, nous le croyons, </w:t>
      </w:r>
      <w:r>
        <w:t xml:space="preserve">de l’œuvre de l’Esprit Saint. Il nous faut </w:t>
      </w:r>
      <w:r w:rsidR="00FA3E37">
        <w:t xml:space="preserve">oser la confiance et oser </w:t>
      </w:r>
      <w:r>
        <w:t>avancer !</w:t>
      </w:r>
    </w:p>
    <w:p w:rsidR="00630207" w:rsidRDefault="00FA3E37" w:rsidP="00FA3E37">
      <w:r>
        <w:t xml:space="preserve">Durant l’après-midi, nous entamerons un premier temps de travail sur les actions concrètes. Pour ce faire, nous nous appuierons </w:t>
      </w:r>
      <w:r w:rsidR="00D06766">
        <w:t xml:space="preserve">à nouveau </w:t>
      </w:r>
      <w:r>
        <w:t xml:space="preserve">sur les propositions des équipes synodales, que nous pourrons affiner, amplifier et compléter. </w:t>
      </w:r>
      <w:r w:rsidRPr="00FA3E37">
        <w:rPr>
          <w:i/>
        </w:rPr>
        <w:t>(Suite dans un prochain billet)</w:t>
      </w:r>
      <w:bookmarkStart w:id="0" w:name="_GoBack"/>
      <w:bookmarkEnd w:id="0"/>
    </w:p>
    <w:sectPr w:rsidR="00630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6CDC"/>
    <w:multiLevelType w:val="hybridMultilevel"/>
    <w:tmpl w:val="25EADB9E"/>
    <w:lvl w:ilvl="0" w:tplc="A3B288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51AA0"/>
    <w:multiLevelType w:val="hybridMultilevel"/>
    <w:tmpl w:val="326CAD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B66D4"/>
    <w:multiLevelType w:val="hybridMultilevel"/>
    <w:tmpl w:val="5308CA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A8"/>
    <w:rsid w:val="000904E8"/>
    <w:rsid w:val="000E3E37"/>
    <w:rsid w:val="00106B38"/>
    <w:rsid w:val="00113D9F"/>
    <w:rsid w:val="0012563C"/>
    <w:rsid w:val="00155978"/>
    <w:rsid w:val="00176961"/>
    <w:rsid w:val="0023396F"/>
    <w:rsid w:val="002340C0"/>
    <w:rsid w:val="002A7DF6"/>
    <w:rsid w:val="002C6FEE"/>
    <w:rsid w:val="002C7F4A"/>
    <w:rsid w:val="0034336C"/>
    <w:rsid w:val="00355FF8"/>
    <w:rsid w:val="003847A7"/>
    <w:rsid w:val="003B2605"/>
    <w:rsid w:val="004A43BC"/>
    <w:rsid w:val="004C7D1E"/>
    <w:rsid w:val="004E45BB"/>
    <w:rsid w:val="00514623"/>
    <w:rsid w:val="00626AA8"/>
    <w:rsid w:val="00630207"/>
    <w:rsid w:val="00680855"/>
    <w:rsid w:val="00686DA6"/>
    <w:rsid w:val="006D30F0"/>
    <w:rsid w:val="00703FB0"/>
    <w:rsid w:val="00742346"/>
    <w:rsid w:val="0074625F"/>
    <w:rsid w:val="00752803"/>
    <w:rsid w:val="007742E1"/>
    <w:rsid w:val="00791B9A"/>
    <w:rsid w:val="007C60D6"/>
    <w:rsid w:val="008335C1"/>
    <w:rsid w:val="00877BA6"/>
    <w:rsid w:val="00985E0F"/>
    <w:rsid w:val="009A738F"/>
    <w:rsid w:val="009B5187"/>
    <w:rsid w:val="00A030A3"/>
    <w:rsid w:val="00A03C0C"/>
    <w:rsid w:val="00A30A04"/>
    <w:rsid w:val="00A34FB6"/>
    <w:rsid w:val="00A637F1"/>
    <w:rsid w:val="00A9716F"/>
    <w:rsid w:val="00AA158D"/>
    <w:rsid w:val="00BD7B8B"/>
    <w:rsid w:val="00C01354"/>
    <w:rsid w:val="00CD66F7"/>
    <w:rsid w:val="00D06766"/>
    <w:rsid w:val="00D339A1"/>
    <w:rsid w:val="00D45E62"/>
    <w:rsid w:val="00D5210D"/>
    <w:rsid w:val="00EC6DAD"/>
    <w:rsid w:val="00EE5784"/>
    <w:rsid w:val="00FA3E37"/>
    <w:rsid w:val="00FC7835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8F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A738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738F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738F"/>
    <w:pPr>
      <w:spacing w:after="0"/>
      <w:jc w:val="left"/>
      <w:outlineLvl w:val="2"/>
    </w:pPr>
    <w:rPr>
      <w:smallCaps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738F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738F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738F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738F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738F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738F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738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A738F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A738F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9A738F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A738F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9A738F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9A738F"/>
    <w:rPr>
      <w:smallCaps/>
      <w:color w:val="C0504D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9A738F"/>
    <w:rPr>
      <w:b/>
      <w:smallCaps/>
      <w:color w:val="C0504D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9A738F"/>
    <w:rPr>
      <w:b/>
      <w:i/>
      <w:smallCaps/>
      <w:color w:val="943634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9A738F"/>
    <w:rPr>
      <w:b/>
      <w:i/>
      <w:smallCaps/>
      <w:color w:val="622423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A738F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A738F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9A738F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738F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9A738F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9A738F"/>
    <w:rPr>
      <w:b/>
      <w:color w:val="C0504D" w:themeColor="accent2"/>
    </w:rPr>
  </w:style>
  <w:style w:type="character" w:styleId="Accentuation">
    <w:name w:val="Emphasis"/>
    <w:uiPriority w:val="20"/>
    <w:qFormat/>
    <w:rsid w:val="009A738F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9A738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9A738F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9A738F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738F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738F"/>
    <w:rPr>
      <w:b/>
      <w:i/>
      <w:color w:val="FFFFFF" w:themeColor="background1"/>
      <w:shd w:val="clear" w:color="auto" w:fill="C0504D" w:themeFill="accent2"/>
    </w:rPr>
  </w:style>
  <w:style w:type="character" w:styleId="Emphaseple">
    <w:name w:val="Subtle Emphasis"/>
    <w:uiPriority w:val="19"/>
    <w:qFormat/>
    <w:rsid w:val="009A738F"/>
    <w:rPr>
      <w:i/>
    </w:rPr>
  </w:style>
  <w:style w:type="character" w:styleId="Emphaseintense">
    <w:name w:val="Intense Emphasis"/>
    <w:uiPriority w:val="21"/>
    <w:qFormat/>
    <w:rsid w:val="009A738F"/>
    <w:rPr>
      <w:b/>
      <w:i/>
      <w:color w:val="C0504D" w:themeColor="accent2"/>
      <w:spacing w:val="10"/>
    </w:rPr>
  </w:style>
  <w:style w:type="character" w:styleId="Rfrenceple">
    <w:name w:val="Subtle Reference"/>
    <w:uiPriority w:val="31"/>
    <w:qFormat/>
    <w:rsid w:val="009A738F"/>
    <w:rPr>
      <w:b/>
    </w:rPr>
  </w:style>
  <w:style w:type="character" w:styleId="Rfrenceintense">
    <w:name w:val="Intense Reference"/>
    <w:uiPriority w:val="32"/>
    <w:qFormat/>
    <w:rsid w:val="009A738F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9A738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738F"/>
    <w:pPr>
      <w:outlineLvl w:val="9"/>
    </w:pPr>
    <w:rPr>
      <w:lang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A738F"/>
  </w:style>
  <w:style w:type="paragraph" w:styleId="NormalWeb">
    <w:name w:val="Normal (Web)"/>
    <w:basedOn w:val="Normal"/>
    <w:uiPriority w:val="99"/>
    <w:semiHidden/>
    <w:unhideWhenUsed/>
    <w:rsid w:val="007C60D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fr-BE"/>
    </w:rPr>
  </w:style>
  <w:style w:type="character" w:customStyle="1" w:styleId="apple-converted-space">
    <w:name w:val="apple-converted-space"/>
    <w:basedOn w:val="Policepardfaut"/>
    <w:rsid w:val="007C6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8F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A738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738F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738F"/>
    <w:pPr>
      <w:spacing w:after="0"/>
      <w:jc w:val="left"/>
      <w:outlineLvl w:val="2"/>
    </w:pPr>
    <w:rPr>
      <w:smallCaps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738F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738F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738F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738F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738F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738F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738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A738F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A738F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9A738F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A738F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9A738F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9A738F"/>
    <w:rPr>
      <w:smallCaps/>
      <w:color w:val="C0504D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9A738F"/>
    <w:rPr>
      <w:b/>
      <w:smallCaps/>
      <w:color w:val="C0504D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9A738F"/>
    <w:rPr>
      <w:b/>
      <w:i/>
      <w:smallCaps/>
      <w:color w:val="943634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9A738F"/>
    <w:rPr>
      <w:b/>
      <w:i/>
      <w:smallCaps/>
      <w:color w:val="622423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A738F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A738F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9A738F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738F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9A738F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9A738F"/>
    <w:rPr>
      <w:b/>
      <w:color w:val="C0504D" w:themeColor="accent2"/>
    </w:rPr>
  </w:style>
  <w:style w:type="character" w:styleId="Accentuation">
    <w:name w:val="Emphasis"/>
    <w:uiPriority w:val="20"/>
    <w:qFormat/>
    <w:rsid w:val="009A738F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9A738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9A738F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9A738F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738F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738F"/>
    <w:rPr>
      <w:b/>
      <w:i/>
      <w:color w:val="FFFFFF" w:themeColor="background1"/>
      <w:shd w:val="clear" w:color="auto" w:fill="C0504D" w:themeFill="accent2"/>
    </w:rPr>
  </w:style>
  <w:style w:type="character" w:styleId="Emphaseple">
    <w:name w:val="Subtle Emphasis"/>
    <w:uiPriority w:val="19"/>
    <w:qFormat/>
    <w:rsid w:val="009A738F"/>
    <w:rPr>
      <w:i/>
    </w:rPr>
  </w:style>
  <w:style w:type="character" w:styleId="Emphaseintense">
    <w:name w:val="Intense Emphasis"/>
    <w:uiPriority w:val="21"/>
    <w:qFormat/>
    <w:rsid w:val="009A738F"/>
    <w:rPr>
      <w:b/>
      <w:i/>
      <w:color w:val="C0504D" w:themeColor="accent2"/>
      <w:spacing w:val="10"/>
    </w:rPr>
  </w:style>
  <w:style w:type="character" w:styleId="Rfrenceple">
    <w:name w:val="Subtle Reference"/>
    <w:uiPriority w:val="31"/>
    <w:qFormat/>
    <w:rsid w:val="009A738F"/>
    <w:rPr>
      <w:b/>
    </w:rPr>
  </w:style>
  <w:style w:type="character" w:styleId="Rfrenceintense">
    <w:name w:val="Intense Reference"/>
    <w:uiPriority w:val="32"/>
    <w:qFormat/>
    <w:rsid w:val="009A738F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9A738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738F"/>
    <w:pPr>
      <w:outlineLvl w:val="9"/>
    </w:pPr>
    <w:rPr>
      <w:lang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A738F"/>
  </w:style>
  <w:style w:type="paragraph" w:styleId="NormalWeb">
    <w:name w:val="Normal (Web)"/>
    <w:basedOn w:val="Normal"/>
    <w:uiPriority w:val="99"/>
    <w:semiHidden/>
    <w:unhideWhenUsed/>
    <w:rsid w:val="007C60D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fr-BE"/>
    </w:rPr>
  </w:style>
  <w:style w:type="character" w:customStyle="1" w:styleId="apple-converted-space">
    <w:name w:val="apple-converted-space"/>
    <w:basedOn w:val="Policepardfaut"/>
    <w:rsid w:val="007C6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4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739</Words>
  <Characters>3697</Characters>
  <Application>Microsoft Office Word</Application>
  <DocSecurity>0</DocSecurity>
  <Lines>55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3</cp:revision>
  <cp:lastPrinted>2013-05-17T21:20:00Z</cp:lastPrinted>
  <dcterms:created xsi:type="dcterms:W3CDTF">2013-05-22T07:36:00Z</dcterms:created>
  <dcterms:modified xsi:type="dcterms:W3CDTF">2013-05-22T08:02:00Z</dcterms:modified>
</cp:coreProperties>
</file>