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2722" w:rsidRDefault="000E2722" w:rsidP="00845956">
      <w:pPr>
        <w:pStyle w:val="Titre"/>
        <w:spacing w:line="276" w:lineRule="auto"/>
      </w:pPr>
      <w:r>
        <w:t>Vous êtes l</w:t>
      </w:r>
      <w:r w:rsidR="00272AD8">
        <w:t>e visage</w:t>
      </w:r>
      <w:r>
        <w:t xml:space="preserve"> du Christ, </w:t>
      </w:r>
      <w:r w:rsidR="00BD4076">
        <w:br/>
      </w:r>
      <w:r>
        <w:t>alors qu'avez-vous fait de Lui ?</w:t>
      </w:r>
    </w:p>
    <w:p w:rsidR="000E2722" w:rsidRPr="007F77F0" w:rsidRDefault="000E2722" w:rsidP="00AA5DD8">
      <w:pPr>
        <w:spacing w:line="360" w:lineRule="auto"/>
        <w:rPr>
          <w:rStyle w:val="Emphaseintense"/>
        </w:rPr>
      </w:pPr>
      <w:r w:rsidRPr="007F77F0">
        <w:rPr>
          <w:rStyle w:val="Emphaseintense"/>
        </w:rPr>
        <w:t xml:space="preserve">Peut-être connaissez-vous </w:t>
      </w:r>
      <w:r w:rsidR="00272AD8" w:rsidRPr="007F77F0">
        <w:rPr>
          <w:rStyle w:val="Emphaseintense"/>
        </w:rPr>
        <w:t>l</w:t>
      </w:r>
      <w:r w:rsidRPr="007F77F0">
        <w:rPr>
          <w:rStyle w:val="Emphaseintense"/>
        </w:rPr>
        <w:t xml:space="preserve">e chant d’Odette </w:t>
      </w:r>
      <w:proofErr w:type="spellStart"/>
      <w:r w:rsidRPr="007F77F0">
        <w:rPr>
          <w:rStyle w:val="Emphaseintense"/>
        </w:rPr>
        <w:t>Vercruysse</w:t>
      </w:r>
      <w:proofErr w:type="spellEnd"/>
      <w:r w:rsidRPr="007F77F0">
        <w:rPr>
          <w:rStyle w:val="Emphaseintense"/>
        </w:rPr>
        <w:t> </w:t>
      </w:r>
      <w:r w:rsidR="00272AD8" w:rsidRPr="007F77F0">
        <w:rPr>
          <w:rStyle w:val="Emphaseintense"/>
        </w:rPr>
        <w:t xml:space="preserve">qui nous dit : </w:t>
      </w:r>
      <w:r w:rsidRPr="007F77F0">
        <w:rPr>
          <w:rStyle w:val="Emphaseintense"/>
        </w:rPr>
        <w:t xml:space="preserve">Je cherche le visage du Seigneur tout au fond de vos cœurs. Vous êtes le corps et le sang du Christ ; vous êtes </w:t>
      </w:r>
      <w:bookmarkStart w:id="0" w:name="_GoBack"/>
      <w:bookmarkEnd w:id="0"/>
      <w:r w:rsidRPr="007F77F0">
        <w:rPr>
          <w:rStyle w:val="Emphaseintense"/>
        </w:rPr>
        <w:t>l’amour, la paix et la joie du Christ ; alors</w:t>
      </w:r>
      <w:r w:rsidR="00AB0726" w:rsidRPr="007F77F0">
        <w:rPr>
          <w:rStyle w:val="Emphaseintense"/>
        </w:rPr>
        <w:t>…</w:t>
      </w:r>
      <w:r w:rsidRPr="007F77F0">
        <w:rPr>
          <w:rStyle w:val="Emphaseintense"/>
        </w:rPr>
        <w:t>, qu’avez-vous fait de Lui ? (SM2</w:t>
      </w:r>
      <w:r w:rsidR="00D327E3" w:rsidRPr="007F77F0">
        <w:rPr>
          <w:rStyle w:val="Emphaseintense"/>
        </w:rPr>
        <w:t> </w:t>
      </w:r>
      <w:r w:rsidRPr="007F77F0">
        <w:rPr>
          <w:rStyle w:val="Emphaseintense"/>
        </w:rPr>
        <w:t>/</w:t>
      </w:r>
      <w:r w:rsidR="00D327E3" w:rsidRPr="007F77F0">
        <w:rPr>
          <w:rStyle w:val="Emphaseintense"/>
        </w:rPr>
        <w:t> </w:t>
      </w:r>
      <w:r w:rsidRPr="007F77F0">
        <w:rPr>
          <w:rStyle w:val="Emphaseintense"/>
        </w:rPr>
        <w:t xml:space="preserve">EDIT679) </w:t>
      </w:r>
      <w:r w:rsidR="00D327E3" w:rsidRPr="007F77F0">
        <w:rPr>
          <w:rStyle w:val="Emphaseintense"/>
        </w:rPr>
        <w:t xml:space="preserve">À force de l’entendre, ce chant peut </w:t>
      </w:r>
      <w:r w:rsidR="009219D4" w:rsidRPr="007F77F0">
        <w:rPr>
          <w:rStyle w:val="Emphaseintense"/>
        </w:rPr>
        <w:t>nous</w:t>
      </w:r>
      <w:r w:rsidR="00D327E3" w:rsidRPr="007F77F0">
        <w:rPr>
          <w:rStyle w:val="Emphaseintense"/>
        </w:rPr>
        <w:t xml:space="preserve"> paraître usé. Pourtant, </w:t>
      </w:r>
      <w:r w:rsidRPr="007F77F0">
        <w:rPr>
          <w:rStyle w:val="Emphaseintense"/>
        </w:rPr>
        <w:t>les questions qu’il pose sont cruciales</w:t>
      </w:r>
      <w:r w:rsidR="00BF2873" w:rsidRPr="007F77F0">
        <w:rPr>
          <w:rStyle w:val="Emphaseintense"/>
        </w:rPr>
        <w:t xml:space="preserve"> et même urgentes</w:t>
      </w:r>
      <w:r w:rsidRPr="007F77F0">
        <w:rPr>
          <w:rStyle w:val="Emphaseintense"/>
        </w:rPr>
        <w:t xml:space="preserve">. </w:t>
      </w:r>
      <w:r w:rsidR="00AB0726" w:rsidRPr="007F77F0">
        <w:rPr>
          <w:rStyle w:val="Emphaseintense"/>
        </w:rPr>
        <w:t xml:space="preserve">Elles </w:t>
      </w:r>
      <w:r w:rsidR="002D1C87" w:rsidRPr="007F77F0">
        <w:rPr>
          <w:rStyle w:val="Emphaseintense"/>
        </w:rPr>
        <w:t xml:space="preserve">sont celles de nombreuses personnes qui nous entourent. </w:t>
      </w:r>
      <w:r w:rsidR="00272AD8" w:rsidRPr="007F77F0">
        <w:rPr>
          <w:rStyle w:val="Emphaseintense"/>
        </w:rPr>
        <w:t>Et d</w:t>
      </w:r>
      <w:r w:rsidRPr="007F77F0">
        <w:rPr>
          <w:rStyle w:val="Emphaseintense"/>
        </w:rPr>
        <w:t xml:space="preserve">’une certaine manière, </w:t>
      </w:r>
      <w:r w:rsidR="00BF2873" w:rsidRPr="007F77F0">
        <w:rPr>
          <w:rStyle w:val="Emphaseintense"/>
        </w:rPr>
        <w:t xml:space="preserve">elles correspondent </w:t>
      </w:r>
      <w:r w:rsidR="009219D4" w:rsidRPr="007F77F0">
        <w:rPr>
          <w:rStyle w:val="Emphaseintense"/>
        </w:rPr>
        <w:t>au cheminement</w:t>
      </w:r>
      <w:r w:rsidR="00BF2873" w:rsidRPr="007F77F0">
        <w:rPr>
          <w:rStyle w:val="Emphaseintense"/>
        </w:rPr>
        <w:t xml:space="preserve"> de notre synode diocésain</w:t>
      </w:r>
      <w:r w:rsidR="00EA5F7F" w:rsidRPr="007F77F0">
        <w:rPr>
          <w:rStyle w:val="Emphaseintense"/>
        </w:rPr>
        <w:t>, car elles expriment notre appartenance au Christ</w:t>
      </w:r>
      <w:r w:rsidR="002C49F3" w:rsidRPr="007F77F0">
        <w:rPr>
          <w:rStyle w:val="Emphaseintense"/>
        </w:rPr>
        <w:t>.</w:t>
      </w:r>
    </w:p>
    <w:p w:rsidR="0005795F" w:rsidRDefault="000D527F" w:rsidP="00AA5DD8">
      <w:pPr>
        <w:spacing w:line="360" w:lineRule="auto"/>
      </w:pPr>
      <w:r>
        <w:t>Parmi ceux qui nous posent ces questions, n</w:t>
      </w:r>
      <w:r w:rsidR="00D327E3">
        <w:t xml:space="preserve">ous pensons </w:t>
      </w:r>
      <w:r>
        <w:t xml:space="preserve">probablement </w:t>
      </w:r>
      <w:r w:rsidR="00D327E3">
        <w:t xml:space="preserve">d’abord à ces jeunes gens et </w:t>
      </w:r>
      <w:r w:rsidR="00272AD8">
        <w:t xml:space="preserve">à </w:t>
      </w:r>
      <w:r w:rsidR="00D327E3">
        <w:t xml:space="preserve">ces adultes qui demandent </w:t>
      </w:r>
      <w:r>
        <w:t xml:space="preserve"> à devenir chrétien</w:t>
      </w:r>
      <w:r w:rsidR="00272AD8">
        <w:t>s</w:t>
      </w:r>
      <w:r>
        <w:t xml:space="preserve"> ou à redécouvrir le Christ. Remplis de l’enthousiasme de leur rencontre </w:t>
      </w:r>
      <w:r w:rsidR="00AB0726">
        <w:t xml:space="preserve">récente </w:t>
      </w:r>
      <w:r>
        <w:t xml:space="preserve">avec le Christ, ils nous interpellent fraternellement : qu’avez-vous fait de votre baptême ? </w:t>
      </w:r>
      <w:proofErr w:type="gramStart"/>
      <w:r>
        <w:t>de</w:t>
      </w:r>
      <w:proofErr w:type="gramEnd"/>
      <w:r>
        <w:t xml:space="preserve"> </w:t>
      </w:r>
      <w:r w:rsidR="00AB0726">
        <w:t xml:space="preserve">votre </w:t>
      </w:r>
      <w:r>
        <w:t xml:space="preserve">espérance pascale ? </w:t>
      </w:r>
      <w:proofErr w:type="gramStart"/>
      <w:r w:rsidR="002E28AF">
        <w:t>de</w:t>
      </w:r>
      <w:proofErr w:type="gramEnd"/>
      <w:r w:rsidR="002E28AF">
        <w:t xml:space="preserve"> votre joie d’être fils de Dieu et frères en Jésus-Christ ?</w:t>
      </w:r>
      <w:r w:rsidR="009219D4">
        <w:t xml:space="preserve"> </w:t>
      </w:r>
      <w:r w:rsidR="00AB0726">
        <w:t>Mais, l</w:t>
      </w:r>
      <w:r w:rsidR="0005795F">
        <w:t>es jeunes de nos paroisses</w:t>
      </w:r>
      <w:r>
        <w:t xml:space="preserve"> nous posent </w:t>
      </w:r>
      <w:r w:rsidR="00AB0726">
        <w:t xml:space="preserve">en fait </w:t>
      </w:r>
      <w:r>
        <w:t>les mêmes questions.</w:t>
      </w:r>
      <w:r w:rsidR="002E28AF">
        <w:t xml:space="preserve"> </w:t>
      </w:r>
      <w:r w:rsidR="002C49F3">
        <w:t>P</w:t>
      </w:r>
      <w:r w:rsidR="00AB0726">
        <w:t xml:space="preserve">ar </w:t>
      </w:r>
      <w:r w:rsidR="002C49F3">
        <w:t>leur</w:t>
      </w:r>
      <w:r w:rsidR="00AB0726">
        <w:t xml:space="preserve"> absence ou leurs questions explicites, ne nous renvoient-ils pas à notre témoignage et à notre foi ? </w:t>
      </w:r>
      <w:r w:rsidR="0005795F">
        <w:t xml:space="preserve">Enfin, </w:t>
      </w:r>
      <w:r w:rsidR="00030055">
        <w:t xml:space="preserve">plus largement, il y a ceux qui, d’un regard lointain ou par leur indifférence, nous </w:t>
      </w:r>
      <w:r w:rsidR="009219D4">
        <w:t xml:space="preserve">interpellent </w:t>
      </w:r>
      <w:r w:rsidR="00030055">
        <w:t xml:space="preserve">sur l’intérêt d’être chrétiens : qu’est-ce que cela change ? </w:t>
      </w:r>
    </w:p>
    <w:p w:rsidR="00272AD8" w:rsidRDefault="009219D4" w:rsidP="00AA5DD8">
      <w:pPr>
        <w:spacing w:line="360" w:lineRule="auto"/>
      </w:pPr>
      <w:r>
        <w:t xml:space="preserve">En fait, ces questions et ces interpellations ne sont pas nouvelles : elles appartiennent pleinement à la vie chrétienne. </w:t>
      </w:r>
      <w:r w:rsidR="00030055">
        <w:t xml:space="preserve">Saint Pierre déjà invitait ses contemporains au témoignage : </w:t>
      </w:r>
      <w:r w:rsidR="00030055" w:rsidRPr="00030055">
        <w:rPr>
          <w:i/>
        </w:rPr>
        <w:t>soye</w:t>
      </w:r>
      <w:r w:rsidR="00030055">
        <w:rPr>
          <w:i/>
        </w:rPr>
        <w:t>z</w:t>
      </w:r>
      <w:r w:rsidR="00030055" w:rsidRPr="00030055">
        <w:rPr>
          <w:i/>
        </w:rPr>
        <w:t xml:space="preserve"> </w:t>
      </w:r>
      <w:r w:rsidR="000D527F" w:rsidRPr="00030055">
        <w:rPr>
          <w:i/>
        </w:rPr>
        <w:t>toujours prêts à rendre compte d</w:t>
      </w:r>
      <w:r w:rsidR="00030055" w:rsidRPr="00030055">
        <w:rPr>
          <w:i/>
        </w:rPr>
        <w:t>e l'espérance qui est en vous</w:t>
      </w:r>
      <w:r w:rsidR="00030055">
        <w:t xml:space="preserve"> </w:t>
      </w:r>
      <w:r w:rsidR="000D527F" w:rsidRPr="000D527F">
        <w:t>(1P 3,16).</w:t>
      </w:r>
      <w:r>
        <w:t xml:space="preserve"> Certes, comme le rappelle le Pape, </w:t>
      </w:r>
      <w:r w:rsidRPr="00386D98">
        <w:rPr>
          <w:i/>
        </w:rPr>
        <w:t>nous sommes tous des vases d’argile, fragiles et pauvres, mais dans lesquels se trouve le trésor immense que nous portons</w:t>
      </w:r>
      <w:r>
        <w:t xml:space="preserve"> (@</w:t>
      </w:r>
      <w:proofErr w:type="spellStart"/>
      <w:r>
        <w:t>Pontifex_fr</w:t>
      </w:r>
      <w:proofErr w:type="spellEnd"/>
      <w:r>
        <w:t>, 09/08/2013). Aussi, le visage intime de l</w:t>
      </w:r>
      <w:r w:rsidRPr="00386D98">
        <w:t xml:space="preserve">’Église </w:t>
      </w:r>
      <w:r>
        <w:t xml:space="preserve">est-il </w:t>
      </w:r>
      <w:r w:rsidRPr="00386D98">
        <w:t xml:space="preserve">le reflet dans le monde </w:t>
      </w:r>
      <w:r>
        <w:t xml:space="preserve">et pour l’humanité entière </w:t>
      </w:r>
      <w:r w:rsidRPr="00386D98">
        <w:t>de la présence et de l’action du Christ</w:t>
      </w:r>
      <w:r>
        <w:t xml:space="preserve">. Ou pour reprendre les mots de saint Ambroise : </w:t>
      </w:r>
      <w:r w:rsidRPr="00386D98">
        <w:rPr>
          <w:i/>
        </w:rPr>
        <w:t>l’Église brille non de sa lumière propre mais de celle du Christ</w:t>
      </w:r>
      <w:r>
        <w:t>.</w:t>
      </w:r>
      <w:r w:rsidR="000D3769">
        <w:t xml:space="preserve"> </w:t>
      </w:r>
    </w:p>
    <w:p w:rsidR="000D3769" w:rsidRPr="000D3769" w:rsidRDefault="000D3769" w:rsidP="00AA5DD8">
      <w:pPr>
        <w:spacing w:line="360" w:lineRule="auto"/>
      </w:pPr>
      <w:r>
        <w:t xml:space="preserve">Tel est le mystère de l’Église et notre mission première de baptisés : être pour les autres le Visage de Jésus-Christ.  </w:t>
      </w:r>
      <w:r w:rsidR="00272AD8">
        <w:t xml:space="preserve">Et cela devrait changer toute notre vie, puisque nous devrions être </w:t>
      </w:r>
      <w:r w:rsidR="00272AD8">
        <w:lastRenderedPageBreak/>
        <w:t>empreints de l’amour, de la paix et de la joie du Christ. A</w:t>
      </w:r>
      <w:r>
        <w:t>fin que notre présence au monde et aux autres soit signe et moyen de la présence du Christ, nous devons renouer sans cesse notre dialogue personnel avec le Seigneur. Ainsi, nous recevons la Vie du Seigneur et nous recevons le Seigneur comme notre vie, afin que tous aient la Vie en abondance (</w:t>
      </w:r>
      <w:proofErr w:type="spellStart"/>
      <w:r>
        <w:t>Jn</w:t>
      </w:r>
      <w:proofErr w:type="spellEnd"/>
      <w:r>
        <w:t xml:space="preserve"> 10, 10).</w:t>
      </w:r>
    </w:p>
    <w:p w:rsidR="00272AD8" w:rsidRDefault="009219D4" w:rsidP="00AA5DD8">
      <w:pPr>
        <w:spacing w:line="360" w:lineRule="auto"/>
      </w:pPr>
      <w:r>
        <w:t xml:space="preserve">Le fondement de notre </w:t>
      </w:r>
      <w:r w:rsidR="00846B43">
        <w:t xml:space="preserve">cheminement </w:t>
      </w:r>
      <w:r>
        <w:t xml:space="preserve">synodale </w:t>
      </w:r>
      <w:r w:rsidR="00D03ED7">
        <w:t xml:space="preserve">réside dans </w:t>
      </w:r>
      <w:r>
        <w:t xml:space="preserve">la sacramentalité de l’Église, c’est-à-dire précisément comment l’Église </w:t>
      </w:r>
      <w:r w:rsidR="00EB17E3">
        <w:t xml:space="preserve">porte son unique mission de communiquer Jésus à l’humanité toute entière et de contribuer ainsi à l’œuvre du Salut. </w:t>
      </w:r>
      <w:r w:rsidR="00EB17E3" w:rsidRPr="00EB17E3">
        <w:rPr>
          <w:i/>
        </w:rPr>
        <w:t>L'Église-sacrement, ce n'est que cette présence adorable du Seigneur qui vient à nous et nous offre chaque jour de recommencer et de créer avec Lui un univers toujours inachevé remis entre nos mains et que nous devons créer aujourd'hui.</w:t>
      </w:r>
      <w:r w:rsidR="00EB17E3">
        <w:t>(M</w:t>
      </w:r>
      <w:r w:rsidR="000D3769">
        <w:t>.</w:t>
      </w:r>
      <w:r w:rsidR="00EB17E3">
        <w:t xml:space="preserve"> Zundel)</w:t>
      </w:r>
      <w:r w:rsidR="00D03ED7">
        <w:t>. Et les 4 problématiques ouvertes par notre Évêque et reprises par l’assemblée synodale s’appuient sur ce fondement</w:t>
      </w:r>
      <w:r w:rsidR="000D3769">
        <w:t xml:space="preserve">. </w:t>
      </w:r>
      <w:r w:rsidR="00272AD8">
        <w:t>[L</w:t>
      </w:r>
      <w:r w:rsidR="008A6BA7">
        <w:t>e texte intégral des 11 motions pastorales adoptées le 18 mai 2013 par l’assemblée synodale est toujours disponible sur le site web : www.synode-tournai.be.</w:t>
      </w:r>
      <w:r w:rsidR="00272AD8">
        <w:t xml:space="preserve"> Nous vous invitons </w:t>
      </w:r>
      <w:proofErr w:type="gramStart"/>
      <w:r w:rsidR="00272AD8">
        <w:t>à le</w:t>
      </w:r>
      <w:proofErr w:type="gramEnd"/>
      <w:r w:rsidR="000D3769">
        <w:t xml:space="preserve"> </w:t>
      </w:r>
      <w:r w:rsidR="00272AD8">
        <w:t>(</w:t>
      </w:r>
      <w:proofErr w:type="spellStart"/>
      <w:r w:rsidR="00272AD8">
        <w:t>re</w:t>
      </w:r>
      <w:proofErr w:type="spellEnd"/>
      <w:r w:rsidR="00272AD8">
        <w:t>)</w:t>
      </w:r>
      <w:r w:rsidR="000D3769">
        <w:t>lire.</w:t>
      </w:r>
      <w:r w:rsidR="00272AD8">
        <w:t xml:space="preserve">] </w:t>
      </w:r>
      <w:r w:rsidR="004A5123">
        <w:t xml:space="preserve">Le 12 octobre, </w:t>
      </w:r>
      <w:r w:rsidR="00272AD8">
        <w:t>l’assemblée synodale</w:t>
      </w:r>
      <w:r w:rsidR="004A5123">
        <w:t xml:space="preserve"> se réunira pour une dernière session</w:t>
      </w:r>
      <w:r w:rsidR="008A6BA7">
        <w:t>, très importante</w:t>
      </w:r>
      <w:r w:rsidR="004A5123">
        <w:t xml:space="preserve">. </w:t>
      </w:r>
      <w:r w:rsidR="008A6BA7">
        <w:t xml:space="preserve">En effet, </w:t>
      </w:r>
      <w:r w:rsidR="00846B43">
        <w:t xml:space="preserve">c’est </w:t>
      </w:r>
      <w:r w:rsidR="008A6BA7">
        <w:t>a</w:t>
      </w:r>
      <w:r w:rsidR="004A5123">
        <w:t>u cours de celle-ci</w:t>
      </w:r>
      <w:r w:rsidR="00846B43">
        <w:t xml:space="preserve"> que seront finalisées et votées</w:t>
      </w:r>
      <w:r w:rsidR="00EA5F7F">
        <w:t xml:space="preserve"> </w:t>
      </w:r>
      <w:r w:rsidR="00846B43">
        <w:t>l</w:t>
      </w:r>
      <w:r w:rsidR="004A5123">
        <w:t>es actions concrètes</w:t>
      </w:r>
      <w:r w:rsidR="00EA5F7F">
        <w:t xml:space="preserve"> discernées en vue de la mise en œuvre des motions pastorales.</w:t>
      </w:r>
    </w:p>
    <w:p w:rsidR="000E2722" w:rsidRDefault="00272AD8" w:rsidP="00AA5DD8">
      <w:pPr>
        <w:pBdr>
          <w:bottom w:val="single" w:sz="6" w:space="1" w:color="auto"/>
        </w:pBdr>
        <w:spacing w:line="360" w:lineRule="auto"/>
      </w:pPr>
      <w:r>
        <w:t>Prions l’</w:t>
      </w:r>
      <w:r w:rsidR="004A5123">
        <w:t>Esprit Saint</w:t>
      </w:r>
      <w:r w:rsidR="004307DA">
        <w:t xml:space="preserve">. Qu’il soit le seul conseiller </w:t>
      </w:r>
      <w:r>
        <w:t xml:space="preserve">de notre </w:t>
      </w:r>
      <w:r w:rsidR="004A5123">
        <w:t>discernement</w:t>
      </w:r>
      <w:r>
        <w:t xml:space="preserve"> synodal</w:t>
      </w:r>
      <w:r w:rsidR="004A5123">
        <w:t xml:space="preserve"> afin que notre Église diocésaine puisse toujours mieux refléter </w:t>
      </w:r>
      <w:r>
        <w:t>la clarté du visage du Christ</w:t>
      </w:r>
      <w:r w:rsidR="004307DA">
        <w:t>. Qu’il nous rende efficaces par le seul don de Sa grâce</w:t>
      </w:r>
      <w:r>
        <w:t xml:space="preserve"> afin qu’</w:t>
      </w:r>
      <w:r w:rsidR="004307DA">
        <w:t xml:space="preserve">au cœur de l’Église universelle, nous puissions </w:t>
      </w:r>
      <w:r>
        <w:t xml:space="preserve">rayonner </w:t>
      </w:r>
      <w:r w:rsidR="004307DA">
        <w:t xml:space="preserve">de l’amour, de la paix et de la joie du Christ </w:t>
      </w:r>
      <w:r>
        <w:t xml:space="preserve">pour tous les hommes et </w:t>
      </w:r>
      <w:r w:rsidR="004307DA">
        <w:t xml:space="preserve">toutes les </w:t>
      </w:r>
      <w:r>
        <w:t>femmes de notre province.</w:t>
      </w:r>
    </w:p>
    <w:p w:rsidR="00EA5F7F" w:rsidRDefault="00EA5F7F" w:rsidP="00AA5DD8">
      <w:pPr>
        <w:pBdr>
          <w:bottom w:val="single" w:sz="6" w:space="1" w:color="auto"/>
        </w:pBdr>
        <w:spacing w:line="360" w:lineRule="auto"/>
      </w:pPr>
    </w:p>
    <w:p w:rsidR="009D5361" w:rsidRDefault="00917D17" w:rsidP="00AA5DD8">
      <w:pPr>
        <w:spacing w:line="360" w:lineRule="auto"/>
      </w:pPr>
      <w:r>
        <w:rPr>
          <w:b/>
        </w:rPr>
        <w:t>À</w:t>
      </w:r>
      <w:r w:rsidR="009D5361" w:rsidRPr="009D5361">
        <w:rPr>
          <w:b/>
        </w:rPr>
        <w:t xml:space="preserve"> noter dans vos agendas :</w:t>
      </w:r>
      <w:r w:rsidR="009D5361">
        <w:t xml:space="preserve"> </w:t>
      </w:r>
    </w:p>
    <w:p w:rsidR="00917D17" w:rsidRPr="000E2722" w:rsidRDefault="009D5361" w:rsidP="00846B43">
      <w:pPr>
        <w:spacing w:line="360" w:lineRule="auto"/>
      </w:pPr>
      <w:r>
        <w:t>La célébration de clôture aura lieu le samedi 30 novembre 2013 de 9h30 à 13h, en la Collégiale Sainte-</w:t>
      </w:r>
      <w:proofErr w:type="spellStart"/>
      <w:r>
        <w:t>Waudru</w:t>
      </w:r>
      <w:proofErr w:type="spellEnd"/>
      <w:r>
        <w:t xml:space="preserve">, à Mons. </w:t>
      </w:r>
      <w:r w:rsidR="00917D17">
        <w:t xml:space="preserve">Ce temps fort pour toute notre Église diocésaine comportera la promulgation par notre Évêque des décrets synodaux et une messe d’action de grâce. Tout le monde y est chaleureusement invité ! </w:t>
      </w:r>
      <w:r w:rsidR="00EA5F7F">
        <w:t>(Plus de détails dans le prochain numéro.)</w:t>
      </w:r>
    </w:p>
    <w:sectPr w:rsidR="00917D17" w:rsidRPr="000E2722" w:rsidSect="000D37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97E20A1"/>
    <w:multiLevelType w:val="hybridMultilevel"/>
    <w:tmpl w:val="29560BD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722"/>
    <w:rsid w:val="00030055"/>
    <w:rsid w:val="0005795F"/>
    <w:rsid w:val="000D3769"/>
    <w:rsid w:val="000D527F"/>
    <w:rsid w:val="000E2722"/>
    <w:rsid w:val="00260E8C"/>
    <w:rsid w:val="00272AD8"/>
    <w:rsid w:val="002C49F3"/>
    <w:rsid w:val="002D1C87"/>
    <w:rsid w:val="002E28AF"/>
    <w:rsid w:val="00386D98"/>
    <w:rsid w:val="004307DA"/>
    <w:rsid w:val="004A5123"/>
    <w:rsid w:val="005344FB"/>
    <w:rsid w:val="00555720"/>
    <w:rsid w:val="007046FA"/>
    <w:rsid w:val="007F77F0"/>
    <w:rsid w:val="00845956"/>
    <w:rsid w:val="00846B43"/>
    <w:rsid w:val="0085344E"/>
    <w:rsid w:val="008A6BA7"/>
    <w:rsid w:val="00917D17"/>
    <w:rsid w:val="009219D4"/>
    <w:rsid w:val="009D5361"/>
    <w:rsid w:val="00AA5DD8"/>
    <w:rsid w:val="00AB0726"/>
    <w:rsid w:val="00BD4076"/>
    <w:rsid w:val="00BF2873"/>
    <w:rsid w:val="00D03ED7"/>
    <w:rsid w:val="00D327E3"/>
    <w:rsid w:val="00EA5F7F"/>
    <w:rsid w:val="00EB17E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90615F-1424-409D-86B0-C429C6367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769"/>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0E27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0E2722"/>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05795F"/>
    <w:pPr>
      <w:ind w:left="720"/>
      <w:contextualSpacing/>
    </w:pPr>
  </w:style>
  <w:style w:type="character" w:styleId="Lienhypertexte">
    <w:name w:val="Hyperlink"/>
    <w:basedOn w:val="Policepardfaut"/>
    <w:uiPriority w:val="99"/>
    <w:unhideWhenUsed/>
    <w:rsid w:val="008A6BA7"/>
    <w:rPr>
      <w:color w:val="0000FF" w:themeColor="hyperlink"/>
      <w:u w:val="single"/>
    </w:rPr>
  </w:style>
  <w:style w:type="paragraph" w:styleId="Textedebulles">
    <w:name w:val="Balloon Text"/>
    <w:basedOn w:val="Normal"/>
    <w:link w:val="TextedebullesCar"/>
    <w:uiPriority w:val="99"/>
    <w:semiHidden/>
    <w:unhideWhenUsed/>
    <w:rsid w:val="00846B4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46B43"/>
    <w:rPr>
      <w:rFonts w:ascii="Tahoma" w:hAnsi="Tahoma" w:cs="Tahoma"/>
      <w:sz w:val="16"/>
      <w:szCs w:val="16"/>
    </w:rPr>
  </w:style>
  <w:style w:type="character" w:styleId="Emphaseintense">
    <w:name w:val="Intense Emphasis"/>
    <w:basedOn w:val="Policepardfaut"/>
    <w:uiPriority w:val="21"/>
    <w:qFormat/>
    <w:rsid w:val="007F77F0"/>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9C04BA99.dotm</Template>
  <TotalTime>1</TotalTime>
  <Pages>1</Pages>
  <Words>693</Words>
  <Characters>3814</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4499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4</cp:revision>
  <cp:lastPrinted>2013-08-19T07:37:00Z</cp:lastPrinted>
  <dcterms:created xsi:type="dcterms:W3CDTF">2013-08-19T08:44:00Z</dcterms:created>
  <dcterms:modified xsi:type="dcterms:W3CDTF">2014-03-23T15:51:00Z</dcterms:modified>
</cp:coreProperties>
</file>