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227" w:rsidRDefault="00624227" w:rsidP="00AB5D29">
      <w:pPr>
        <w:pStyle w:val="Titre"/>
      </w:pPr>
      <w:r>
        <w:t xml:space="preserve">Motions </w:t>
      </w:r>
      <w:r w:rsidR="00B5366D">
        <w:t xml:space="preserve">pastorales </w:t>
      </w:r>
      <w:r>
        <w:t xml:space="preserve">– </w:t>
      </w:r>
      <w:r w:rsidR="00B5366D">
        <w:br/>
      </w:r>
      <w:r>
        <w:t xml:space="preserve">Propositions de schémas </w:t>
      </w:r>
      <w:r w:rsidR="00B5366D">
        <w:t>de synthèse</w:t>
      </w:r>
    </w:p>
    <w:p w:rsidR="00A04954" w:rsidRDefault="00A04954" w:rsidP="00A04954">
      <w:r>
        <w:t>Seigneur, Esprit Saint, nous voici devant Toi.</w:t>
      </w:r>
    </w:p>
    <w:p w:rsidR="00A04954" w:rsidRDefault="00A04954" w:rsidP="00A04954">
      <w:r>
        <w:t>Nous qui sommes tous des pécheurs</w:t>
      </w:r>
      <w:proofErr w:type="gramStart"/>
      <w:r>
        <w:t>,</w:t>
      </w:r>
      <w:proofErr w:type="gramEnd"/>
      <w:r>
        <w:br/>
      </w:r>
      <w:r>
        <w:t>en ton Nom seulement nous sommes ici réunis.</w:t>
      </w:r>
    </w:p>
    <w:p w:rsidR="00A04954" w:rsidRDefault="00A04954" w:rsidP="00A04954">
      <w:r>
        <w:t>Viens à nous</w:t>
      </w:r>
      <w:proofErr w:type="gramStart"/>
      <w:r>
        <w:t>,</w:t>
      </w:r>
      <w:proofErr w:type="gramEnd"/>
      <w:r>
        <w:br/>
      </w:r>
      <w:r>
        <w:t>demeure avec nous,</w:t>
      </w:r>
      <w:r>
        <w:br/>
      </w:r>
      <w:r>
        <w:t>daigne habiter dans nos cœurs.</w:t>
      </w:r>
    </w:p>
    <w:p w:rsidR="00A04954" w:rsidRDefault="00A04954" w:rsidP="00A04954">
      <w:r>
        <w:t>Enseigne-nous ce que nous avons à faire</w:t>
      </w:r>
      <w:proofErr w:type="gramStart"/>
      <w:r>
        <w:t>,</w:t>
      </w:r>
      <w:proofErr w:type="gramEnd"/>
      <w:r>
        <w:br/>
      </w:r>
      <w:r>
        <w:t>le but vers lequel nous devons marcher.</w:t>
      </w:r>
    </w:p>
    <w:p w:rsidR="00A04954" w:rsidRDefault="00A04954" w:rsidP="00A04954">
      <w:r>
        <w:t>Montre-nous quelle tâche nous avons à réaliser</w:t>
      </w:r>
      <w:r>
        <w:br/>
      </w:r>
      <w:r>
        <w:t xml:space="preserve">pour que nous puissions, avec ton assistance, </w:t>
      </w:r>
      <w:r>
        <w:br/>
      </w:r>
      <w:r>
        <w:t>Te plaire en toutes nos actions.</w:t>
      </w:r>
    </w:p>
    <w:p w:rsidR="00A04954" w:rsidRDefault="00A04954" w:rsidP="00A04954">
      <w:r>
        <w:t>Sois notre seul cons</w:t>
      </w:r>
      <w:bookmarkStart w:id="0" w:name="_GoBack"/>
      <w:bookmarkEnd w:id="0"/>
      <w:r>
        <w:t>eiller, le seul inspirateur de nos jugements</w:t>
      </w:r>
      <w:proofErr w:type="gramStart"/>
      <w:r>
        <w:t>,</w:t>
      </w:r>
      <w:proofErr w:type="gramEnd"/>
      <w:r>
        <w:br/>
      </w:r>
      <w:r>
        <w:t>Toi seul, avec le Père et le Fils, possèdes le Nom de Gloire.</w:t>
      </w:r>
    </w:p>
    <w:p w:rsidR="00A04954" w:rsidRDefault="00A04954" w:rsidP="00A04954">
      <w:r>
        <w:t>Toi qui aimes l’équité parfaite</w:t>
      </w:r>
      <w:proofErr w:type="gramStart"/>
      <w:r>
        <w:t>,</w:t>
      </w:r>
      <w:proofErr w:type="gramEnd"/>
      <w:r>
        <w:br/>
      </w:r>
      <w:r>
        <w:t xml:space="preserve">ne permets pas que nous jetions le désordre </w:t>
      </w:r>
      <w:r>
        <w:br/>
      </w:r>
      <w:r>
        <w:t>dans ce qui est conforme à la justice.</w:t>
      </w:r>
    </w:p>
    <w:p w:rsidR="00A04954" w:rsidRDefault="00A04954" w:rsidP="00A04954">
      <w:r>
        <w:t xml:space="preserve">Fais en sorte </w:t>
      </w:r>
      <w:r>
        <w:br/>
      </w:r>
      <w:r>
        <w:t>que l’ignorance ne nous entraîne pas sur une fausse route</w:t>
      </w:r>
      <w:proofErr w:type="gramStart"/>
      <w:r>
        <w:t>,</w:t>
      </w:r>
      <w:proofErr w:type="gramEnd"/>
      <w:r>
        <w:br/>
      </w:r>
      <w:r>
        <w:t>que la partialité n’influence pas nos actes</w:t>
      </w:r>
      <w:r>
        <w:br/>
      </w:r>
      <w:r>
        <w:t xml:space="preserve">et que nous ne soyons pas séduits </w:t>
      </w:r>
      <w:r>
        <w:br/>
      </w:r>
      <w:r>
        <w:t>ni par un avantage personnel, ni par une complaisance envers quelqu’un.</w:t>
      </w:r>
    </w:p>
    <w:p w:rsidR="00A04954" w:rsidRDefault="00A04954" w:rsidP="00A04954">
      <w:r>
        <w:t>Attache-nous à Toi afin de nous rendre efficaces par le seul don de Ta grâce.</w:t>
      </w:r>
    </w:p>
    <w:p w:rsidR="00A04954" w:rsidRDefault="00A04954" w:rsidP="00A04954">
      <w:r>
        <w:t xml:space="preserve">Que nous trouvions en Toi notre unité, </w:t>
      </w:r>
      <w:r>
        <w:br/>
      </w:r>
      <w:r>
        <w:t>qu’à aucun moment nous ne quittions le chemin de la vérité.</w:t>
      </w:r>
    </w:p>
    <w:p w:rsidR="00A04954" w:rsidRDefault="00A04954" w:rsidP="00A04954">
      <w:r>
        <w:t xml:space="preserve">Puissions-nous dans toute notre activité </w:t>
      </w:r>
      <w:r>
        <w:br/>
      </w:r>
      <w:r>
        <w:t>observer la droiture en nous laissant guider par la foi</w:t>
      </w:r>
      <w:r>
        <w:br/>
      </w:r>
      <w:r>
        <w:t>afin que maintenant nos avis ne s’opposent jamais à ta volonté</w:t>
      </w:r>
      <w:r>
        <w:br/>
      </w:r>
      <w:r>
        <w:t>et que plus tard nous obtenions une récompense éternelle</w:t>
      </w:r>
      <w:proofErr w:type="gramStart"/>
      <w:r>
        <w:t>,</w:t>
      </w:r>
      <w:proofErr w:type="gramEnd"/>
      <w:r>
        <w:br/>
      </w:r>
      <w:r>
        <w:t>réunis en Ton Nom.</w:t>
      </w:r>
    </w:p>
    <w:p w:rsidR="00914D65" w:rsidRPr="00A04954" w:rsidRDefault="00A04954" w:rsidP="00A04954">
      <w:pPr>
        <w:rPr>
          <w:rFonts w:asciiTheme="majorHAnsi" w:eastAsiaTheme="majorEastAsia" w:hAnsiTheme="majorHAnsi" w:cstheme="majorBidi"/>
          <w:b/>
          <w:bCs/>
          <w:color w:val="365F91" w:themeColor="accent1" w:themeShade="BF"/>
          <w:sz w:val="28"/>
          <w:szCs w:val="28"/>
        </w:rPr>
      </w:pPr>
      <w:r w:rsidRPr="00A04954">
        <w:rPr>
          <w:b/>
        </w:rPr>
        <w:t xml:space="preserve">Amen  </w:t>
      </w:r>
      <w:r w:rsidR="00914D65" w:rsidRPr="00A04954">
        <w:rPr>
          <w:b/>
        </w:rPr>
        <w:br w:type="page"/>
      </w:r>
    </w:p>
    <w:p w:rsidR="00A3566D" w:rsidRDefault="00A3566D" w:rsidP="00A3566D">
      <w:pPr>
        <w:pStyle w:val="Titre2"/>
      </w:pPr>
      <w:r>
        <w:lastRenderedPageBreak/>
        <w:t>1A : Célébrer le Seigneur, goûter et vivre</w:t>
      </w:r>
    </w:p>
    <w:p w:rsidR="00A26464" w:rsidRPr="00DE4559" w:rsidRDefault="00A26464" w:rsidP="00A26464">
      <w:pPr>
        <w:pStyle w:val="Enumer"/>
        <w:numPr>
          <w:ilvl w:val="0"/>
          <w:numId w:val="0"/>
        </w:numPr>
      </w:pPr>
      <w:r w:rsidRPr="00DE4559">
        <w:t xml:space="preserve">La liturgie est un lieu privilégié de la rencontre entre Dieu et l’homme. A l’initiative de Dieu qui rassemble son peuple pour se donner à lui, la communauté ecclésiale répond et puise dans cette rencontre ce qui lui permet d’annoncer la Bonne Nouvelle. La liturgie est le lieu par excellence de l’initiation chrétienne. C’est le lieu où l’on goûte la richesse du don de Dieu et de la vie en communion avec le Christ et avec nos frères. Le point culminant est l’eucharistie où le Christ se rend </w:t>
      </w:r>
      <w:r w:rsidR="00904BBE">
        <w:t xml:space="preserve">sacramentellement </w:t>
      </w:r>
      <w:r w:rsidRPr="00DE4559">
        <w:t>présent. Chacun y est appelé à participer pleinement au mystère de l’amour divin.</w:t>
      </w:r>
    </w:p>
    <w:p w:rsidR="00A3566D" w:rsidRDefault="00A3566D" w:rsidP="00A3566D">
      <w:pPr>
        <w:pStyle w:val="Enumer"/>
      </w:pPr>
      <w:r>
        <w:t>Pour célébrer, goûter et vivre, la source est dans le mystère de Dieu Amour qui, dans le Christ Jésus, nous convoque, nous rassemble pour faire communauté dans toutes les liturgies</w:t>
      </w:r>
      <w:r w:rsidR="00904BBE">
        <w:t>. N</w:t>
      </w:r>
      <w:r>
        <w:t>ous ressentons l’importance et l’urgence de goûter ces trésors encore trop méconnus.</w:t>
      </w:r>
    </w:p>
    <w:p w:rsidR="00A3566D" w:rsidRDefault="00A3566D" w:rsidP="00A3566D">
      <w:pPr>
        <w:pStyle w:val="Enumer"/>
      </w:pPr>
      <w:r>
        <w:t>L’Eucharistie, source de l’Eglise, où le Christ se rend réellement présent dans le pain et le vin. est le cœur de la liturgie de l’Eglise et la source de la vie de l’Eglise et de son être. Nous aurons à cœur de nous laisser transformer par celui qui a pris notre humanité pour nous donner part à sa divinité. Il importe donc de faire découvrir le sens profond de l’Eucharistie dans la vie de chaque chrétien en la célébrant avec soin et en l’approfondissant par des catéchèses.</w:t>
      </w:r>
    </w:p>
    <w:p w:rsidR="00117254" w:rsidRDefault="00DF3D61" w:rsidP="00A3566D">
      <w:pPr>
        <w:pStyle w:val="Enumer"/>
      </w:pPr>
      <w:r>
        <w:t xml:space="preserve">Pour être vraiment lieu d’initiation chrétienne et donner à chacun l’occasion de se sentir saisi par la communion au Corps du Christ qui prie et qui agit, la liturgie doit nous permettre une pleine participation afin de nous laisser sans cesse saisir par la communion de prière et d’action de l’Eglise. Par conséquent, il est important que tous s’y sentent accueillis, puissent goûter ce trésor méconnu, comprendre les textes et les rites, en lien avec la vie d’aujourd’hui. Nous </w:t>
      </w:r>
      <w:r w:rsidR="00117254">
        <w:t xml:space="preserve">serons donc attentifs </w:t>
      </w:r>
      <w:r>
        <w:t xml:space="preserve"> à ce que la liturgie puisse </w:t>
      </w:r>
      <w:r w:rsidR="00117254">
        <w:t>trouver un équilibre entre le rite résultant de la T</w:t>
      </w:r>
      <w:r>
        <w:t xml:space="preserve">radition et l’appropriation du rite dans son sens. </w:t>
      </w:r>
    </w:p>
    <w:p w:rsidR="00A3566D" w:rsidRDefault="00DF3D61" w:rsidP="00A3566D">
      <w:pPr>
        <w:pStyle w:val="Enumer"/>
      </w:pPr>
      <w:r>
        <w:t>Si l’initiation liturgique se fait dans et par la liturgie, elle se fait aussi dans d’autres lieux de la vie d’Eglise : elle devrait être davantage présente dans la catéchèse, l’enseignement et divers autres secteurs de la pastorale de l’Eglise (par exemple les media</w:t>
      </w:r>
      <w:r w:rsidR="00904BBE">
        <w:t>s</w:t>
      </w:r>
      <w:r w:rsidR="00117254">
        <w:t>)</w:t>
      </w:r>
      <w:r>
        <w:t xml:space="preserve">. </w:t>
      </w:r>
      <w:r w:rsidR="00117254">
        <w:t>Nous ressentons donc l’urgence d’offrir des outils et des possibilités diversifiés de formation au sens profond de la liturgie ainsi qu’à la richesse des rites.</w:t>
      </w:r>
    </w:p>
    <w:p w:rsidR="00117254" w:rsidRDefault="00117254" w:rsidP="00A3566D">
      <w:pPr>
        <w:pStyle w:val="Enumer"/>
      </w:pPr>
      <w:r>
        <w:t xml:space="preserve">La liturgie est </w:t>
      </w:r>
      <w:r w:rsidR="00904BBE">
        <w:t>un</w:t>
      </w:r>
      <w:r>
        <w:t xml:space="preserve"> lieu matrice de la foi, un lieu de naissance et de croissance de la foi et un lieu où l’Eglise manifeste sa nature et sa mission nous permettant d’être en communion avec Dieu et en union avec les autres. Par notre participation à la liturgie, nous devenons signe</w:t>
      </w:r>
      <w:r w:rsidR="00E16950">
        <w:t>s</w:t>
      </w:r>
      <w:r>
        <w:t xml:space="preserve"> de l’action du Seigneur dans </w:t>
      </w:r>
      <w:r w:rsidR="00515969">
        <w:t>la</w:t>
      </w:r>
      <w:r>
        <w:t xml:space="preserve"> vie</w:t>
      </w:r>
      <w:r w:rsidR="00515969">
        <w:t xml:space="preserve"> des hommes de notre temps. </w:t>
      </w:r>
    </w:p>
    <w:p w:rsidR="00A26464" w:rsidRDefault="00515969" w:rsidP="00515969">
      <w:pPr>
        <w:pStyle w:val="Enumer"/>
      </w:pPr>
      <w:r>
        <w:t xml:space="preserve">Célébrer le Seigneur signifie s’ouvrir à sa Parole qui est source de vie. L’ouverture à la Parole suppose d’en recueillir toute sa richesse pour pouvoir ensuite la partager et en vivre intérieurement et avec nos frères et sœurs. Il est donc essentiel de soigner la proclamation des lectures en les préparant bien et de proposer des homélies claires et vivantes, profondes et éclairantes </w:t>
      </w:r>
      <w:r w:rsidR="00A26464">
        <w:t>en soulignant</w:t>
      </w:r>
      <w:r>
        <w:t xml:space="preserve"> </w:t>
      </w:r>
      <w:r w:rsidR="00904BBE">
        <w:t xml:space="preserve">leur </w:t>
      </w:r>
      <w:r>
        <w:t xml:space="preserve">lien avec la vie quotidienne. </w:t>
      </w:r>
    </w:p>
    <w:p w:rsidR="00515969" w:rsidRDefault="00A26464" w:rsidP="00515969">
      <w:pPr>
        <w:pStyle w:val="Enumer"/>
      </w:pPr>
      <w:r>
        <w:t>Les Ecritures sont souvent compliquées à comprendre, i</w:t>
      </w:r>
      <w:r w:rsidR="00515969">
        <w:t>l est nécessaire de prévoir pour les ministres de la Parole une aide (outils et formation) pour assurer au mieux leur service. Il est impératif de promouvoir l’initiation biblique en d’autres lieux que la liturgie, car la liturgie ne peut, elle seule, ré</w:t>
      </w:r>
      <w:r>
        <w:t>soudre tous les problèmes de difficultés de compréhension de la Parole de Dieu.</w:t>
      </w:r>
    </w:p>
    <w:p w:rsidR="00A3566D" w:rsidRDefault="00A26464" w:rsidP="00A3566D">
      <w:pPr>
        <w:pStyle w:val="Enumer"/>
      </w:pPr>
      <w:r>
        <w:lastRenderedPageBreak/>
        <w:t>La liturgie est une prière communautaire ouverte à tous pour permettre à chacun de faire l’expérience de sa proximité avec le Seigneur. Dès lors, nous veillerons à respecter les rythmes et l’itinéraire spirituel de chacun, tout en assurant la communion fraternelle. Nous veillerons à initier les communautés à différentes formes de prières : liturgie des heures, adoration, prière communautaire du chapelet, liturgies familiales et partages d’Evangile débouchant sur la méditation et l’oraison personnelle.</w:t>
      </w:r>
    </w:p>
    <w:p w:rsidR="00997BF8" w:rsidRDefault="00624227" w:rsidP="00624227">
      <w:pPr>
        <w:pStyle w:val="Titre2"/>
      </w:pPr>
      <w:r>
        <w:t>1B</w:t>
      </w:r>
      <w:r w:rsidR="00AB5D29">
        <w:t> : Sous la conduite de l’Esprit, fonder la Vie d’un dimanche à l’autre</w:t>
      </w:r>
    </w:p>
    <w:p w:rsidR="00624227" w:rsidRDefault="00624227" w:rsidP="00624227">
      <w:r>
        <w:t>Le dimanche est la fête de la Résurrection. Jour du Seigneur, jour des Chrétiens, il invite chaque baptisé à prendre part au mystère pascal. Cette grâce illumine et transfigure notre quotidien. Ainsi, notre semaine rayonne de la Joie pascale, de l’Espérance et de l’Amour pour une vie évangélique résolument tournée vers les autres. Du Christ, nous recevons la Vie pour la transmettre.</w:t>
      </w:r>
    </w:p>
    <w:p w:rsidR="00624227" w:rsidRDefault="00624227" w:rsidP="00624227">
      <w:pPr>
        <w:pStyle w:val="Enumer"/>
        <w:numPr>
          <w:ilvl w:val="0"/>
          <w:numId w:val="3"/>
        </w:numPr>
      </w:pPr>
      <w:r>
        <w:t>L</w:t>
      </w:r>
      <w:r w:rsidRPr="00AF2D26">
        <w:t xml:space="preserve">e dimanche est </w:t>
      </w:r>
      <w:r>
        <w:t>une invitation ouverte à tous, une halte nécessaire pour rendre grâce et nous laisser toucher par l’infinie miséricorde du Père. Veillons</w:t>
      </w:r>
      <w:r w:rsidRPr="00AF2D26">
        <w:t xml:space="preserve"> à promouvoir la spécificité de ce temps, dans notre vie personnelle, familiale et sociale, en osant la rupture avec le rythme et les pressions de la société.</w:t>
      </w:r>
      <w:r>
        <w:t xml:space="preserve"> Accueillons ce temps pour partager et témoigner le message de notre Dieu dans nos actes et nos rencontres.</w:t>
      </w:r>
    </w:p>
    <w:p w:rsidR="00624227" w:rsidRDefault="00624227" w:rsidP="00624227">
      <w:pPr>
        <w:pStyle w:val="Enumer"/>
        <w:numPr>
          <w:ilvl w:val="0"/>
          <w:numId w:val="3"/>
        </w:numPr>
      </w:pPr>
      <w:r>
        <w:t>L</w:t>
      </w:r>
      <w:r w:rsidRPr="00AF2D26">
        <w:t>’eucharistie donnée par le Christ transform</w:t>
      </w:r>
      <w:r>
        <w:t>e</w:t>
      </w:r>
      <w:r w:rsidRPr="00AF2D26">
        <w:t xml:space="preserve"> nos vies</w:t>
      </w:r>
      <w:r>
        <w:t xml:space="preserve"> et nous permet de reprendre souffle pour avancer. Ensemble, faisons en sorte que </w:t>
      </w:r>
      <w:r w:rsidRPr="00AF2D26">
        <w:t>chacun ait envie d’</w:t>
      </w:r>
      <w:r>
        <w:t>y participer et qu’</w:t>
      </w:r>
      <w:r w:rsidRPr="00AF2D26">
        <w:t xml:space="preserve">il puisse y trouver de quoi </w:t>
      </w:r>
      <w:r>
        <w:t xml:space="preserve">éveiller, allumer, raviver et </w:t>
      </w:r>
      <w:r w:rsidRPr="00AF2D26">
        <w:t xml:space="preserve">entretenir la flamme. </w:t>
      </w:r>
      <w:r>
        <w:t>Ressourcés par une célébration accueillante et belle, simple, fraternelle et vraie, nous pourrons vivre une semaine habitée par la tendresse du Père.</w:t>
      </w:r>
    </w:p>
    <w:p w:rsidR="00624227" w:rsidRDefault="00624227" w:rsidP="00624227">
      <w:pPr>
        <w:pStyle w:val="Enumer"/>
        <w:numPr>
          <w:ilvl w:val="0"/>
          <w:numId w:val="3"/>
        </w:numPr>
      </w:pPr>
      <w:r>
        <w:t xml:space="preserve">Nous nous recevons du Père, comme frères et sœurs du Christ. Reconnaissons-nous donc mutuellement comme membres d’une même famille, où chacun peut trouver sa place. En seront signes non seulement nos célébrations, mais aussi l’aménagement chaleureux et accueillant des lieux, les temps de convivialité… </w:t>
      </w:r>
    </w:p>
    <w:p w:rsidR="00624227" w:rsidRDefault="00624227" w:rsidP="00624227">
      <w:pPr>
        <w:pStyle w:val="Enumer"/>
        <w:numPr>
          <w:ilvl w:val="0"/>
          <w:numId w:val="3"/>
        </w:numPr>
      </w:pPr>
      <w:r>
        <w:t>Quel que soit notre chemin, Dieu nous attend les bras tendus si nous voulons revenir à lui. Et pourtant, beaucoup de personnes se sentent exclues de notre vie paroissiale et/ou de nos assemblées dominicales. Soyons particulièrement attentifs à les accueillir, sans préjugés ni étiquettes, dans un esprit de communion fraternelle. Pour ce faire, nous ne craindrons pas de modifier nos comportements et nos habitudes. Par ailleurs, nous veillerons en particulier à l’accessibilité structurelle de nos églises pour les personnes handicapées.</w:t>
      </w:r>
    </w:p>
    <w:p w:rsidR="00624227" w:rsidRDefault="00624227" w:rsidP="00624227">
      <w:pPr>
        <w:pStyle w:val="Enumer"/>
        <w:numPr>
          <w:ilvl w:val="0"/>
          <w:numId w:val="3"/>
        </w:numPr>
      </w:pPr>
      <w:r>
        <w:t xml:space="preserve">Notre foi et notre vie chrétienne nécessitent d’être constamment nourries et renouvelées. </w:t>
      </w:r>
      <w:r w:rsidRPr="00AF2D26">
        <w:t>nous veillero</w:t>
      </w:r>
      <w:r>
        <w:t xml:space="preserve">ns à  privilégier et encourager, </w:t>
      </w:r>
      <w:r w:rsidRPr="00AF2D26">
        <w:t xml:space="preserve">dans tout le diocèse </w:t>
      </w:r>
      <w:r>
        <w:t>et de manière régulière, des célébrations fraternelles qui proposent un approfondissement de la foi de toute la communauté, du plus jeune au plus ancien, et qui permettent de relier le célébré au vécu.</w:t>
      </w:r>
    </w:p>
    <w:p w:rsidR="00624227" w:rsidRDefault="003050EB" w:rsidP="003050EB">
      <w:pPr>
        <w:pStyle w:val="Enumer"/>
        <w:numPr>
          <w:ilvl w:val="0"/>
          <w:numId w:val="3"/>
        </w:numPr>
      </w:pPr>
      <w:r>
        <w:t>D’un dimanche à l’autre</w:t>
      </w:r>
      <w:r w:rsidR="00624227">
        <w:t xml:space="preserve">, c’est toute notre semaine qui se vit à la lumière du Christ ressuscité. Accueillons la présence du Seigneur dans notre quotidien pour témoigner, par la prière, la parole et le service, de l’espérance qui est en nous. En Église, nous chercherons avec une énergie inventive à offrir et encourager des propositions qui permettent à des groupes et de petites communautés </w:t>
      </w:r>
      <w:r>
        <w:t>(</w:t>
      </w:r>
      <w:proofErr w:type="spellStart"/>
      <w:r>
        <w:t>lectio</w:t>
      </w:r>
      <w:proofErr w:type="spellEnd"/>
      <w:r>
        <w:t xml:space="preserve"> </w:t>
      </w:r>
      <w:proofErr w:type="spellStart"/>
      <w:r>
        <w:t>divina</w:t>
      </w:r>
      <w:proofErr w:type="spellEnd"/>
      <w:r>
        <w:t>, liturgie des heures, groupes de partage…)</w:t>
      </w:r>
      <w:r w:rsidRPr="00AF2D26">
        <w:t>.</w:t>
      </w:r>
      <w:r>
        <w:t xml:space="preserve"> </w:t>
      </w:r>
      <w:r w:rsidR="00624227">
        <w:t xml:space="preserve">de se rencontrer sur les raisons de vivre et sur le sens de notre condition humaine, de s’éveiller aux richesses encore insoupçonnées de notre humanité et de goûter de façon neuve la saveur et le souffle de l’Évangile. </w:t>
      </w:r>
    </w:p>
    <w:p w:rsidR="00DE3649" w:rsidRDefault="00DE3649" w:rsidP="00BE3A6F">
      <w:pPr>
        <w:pStyle w:val="Titre2"/>
      </w:pPr>
      <w:r>
        <w:lastRenderedPageBreak/>
        <w:t xml:space="preserve">2A : </w:t>
      </w:r>
      <w:r w:rsidR="00952A04">
        <w:t>Nous sommes le Corps du Christ</w:t>
      </w:r>
    </w:p>
    <w:p w:rsidR="00952A04" w:rsidRDefault="00952A04" w:rsidP="00952A04">
      <w:r w:rsidRPr="006A0F22">
        <w:t>Annoncer l’</w:t>
      </w:r>
      <w:proofErr w:type="spellStart"/>
      <w:r w:rsidRPr="006A0F22">
        <w:t>Evangile</w:t>
      </w:r>
      <w:proofErr w:type="spellEnd"/>
      <w:r w:rsidRPr="006A0F22">
        <w:t xml:space="preserve">, </w:t>
      </w:r>
      <w:r w:rsidR="003050EB">
        <w:t>c</w:t>
      </w:r>
      <w:r w:rsidRPr="006A0F22">
        <w:t xml:space="preserve">élébrer le Christ ressuscité, </w:t>
      </w:r>
      <w:r w:rsidR="003050EB">
        <w:t>s</w:t>
      </w:r>
      <w:r w:rsidRPr="006A0F22">
        <w:t>ervir le frère auquel Jésus s’identifie : voilà les trois grandes dimensions de toute vie chrétienne ; voilà les trois axes indissociables et interdépendants de la mission de l’Eglise, envoyée par le Christ dans le souffle de l’Esprit-Saint pour être sacrement de l’amour du Père, afin ‘que tous aient la vie, et la Vie en abondance’. Cette mission est l’affaire de tout baptisé, relié à ses frères et sœurs au sein de communautés vivantes. Une Eglise diocésaine et son réseau de communautés locales ont pour mission première d’offrir l’</w:t>
      </w:r>
      <w:proofErr w:type="spellStart"/>
      <w:r w:rsidRPr="006A0F22">
        <w:t>Evangile</w:t>
      </w:r>
      <w:proofErr w:type="spellEnd"/>
      <w:r w:rsidRPr="006A0F22">
        <w:t xml:space="preserve"> à tout cherche</w:t>
      </w:r>
      <w:r w:rsidR="003050EB">
        <w:t>ur de</w:t>
      </w:r>
      <w:r w:rsidRPr="006A0F22">
        <w:t xml:space="preserve"> Dieu, et de déployer cette mission selon ces trois axes. Les secteurs pastoraux spécialisés, notamment les secteurs qui se soucient des pauvres, des malades, de l’enseignement, déploient plus particulièrement l’un ou l’autre de ces axes, en communion avec les communautés locales. L’Eglise diocésaine de Tournai est riche de toute cette vie où les charismes de chacun sont sans cesse appelés à se déployer, en vue de former le Peuple de Dieu, le Corps du Christ et le Temple de l’Esprit.</w:t>
      </w:r>
    </w:p>
    <w:p w:rsidR="003050EB" w:rsidRDefault="00952A04" w:rsidP="00555179">
      <w:pPr>
        <w:pStyle w:val="Enumer"/>
        <w:numPr>
          <w:ilvl w:val="0"/>
          <w:numId w:val="15"/>
        </w:numPr>
      </w:pPr>
      <w:r w:rsidRPr="00AF2D26">
        <w:t>C'est dans un diocèse marqué plus que d'autres en Belgique par la montée des pauvretés que nous voulons être le Corps du Christ. Avec tous, marginaux dans l'Eglise et pratiquants habituels, nous voulons construire des communautés vivantes où les Services et les Paroisses deviennent ensemble le Corps du Christ.</w:t>
      </w:r>
      <w:r w:rsidR="007D5AFF">
        <w:t xml:space="preserve"> La mission de l’</w:t>
      </w:r>
      <w:proofErr w:type="spellStart"/>
      <w:r w:rsidR="007D5AFF">
        <w:t>Egli</w:t>
      </w:r>
      <w:r w:rsidR="003050EB">
        <w:t>se</w:t>
      </w:r>
      <w:proofErr w:type="spellEnd"/>
      <w:r w:rsidR="003050EB">
        <w:t xml:space="preserve"> s’exerce</w:t>
      </w:r>
      <w:r w:rsidR="007D5AFF" w:rsidRPr="00AF2D26">
        <w:t xml:space="preserve"> selon 3 axes : annoncer, célébrer, servir</w:t>
      </w:r>
      <w:r w:rsidR="003050EB">
        <w:t> ; il faut</w:t>
      </w:r>
      <w:r w:rsidR="007D5AFF" w:rsidRPr="00AF2D26">
        <w:t xml:space="preserve"> évaluer, approfondir et actualiser l</w:t>
      </w:r>
      <w:r w:rsidR="007D5AFF">
        <w:t>a mission des Unités Pastorales et des Services Pastoraux</w:t>
      </w:r>
      <w:r w:rsidR="003050EB">
        <w:t xml:space="preserve"> en conséquence</w:t>
      </w:r>
      <w:r w:rsidR="007D5AFF">
        <w:t>.</w:t>
      </w:r>
    </w:p>
    <w:p w:rsidR="007D5AFF" w:rsidRDefault="003050EB" w:rsidP="007D5AFF">
      <w:pPr>
        <w:pStyle w:val="Paragraphedeliste"/>
        <w:numPr>
          <w:ilvl w:val="0"/>
          <w:numId w:val="15"/>
        </w:numPr>
      </w:pPr>
      <w:r>
        <w:t>L</w:t>
      </w:r>
      <w:r w:rsidR="007D5AFF" w:rsidRPr="00AF2D26">
        <w:t>es équipes d’animation (au sens large : équipes d’animation pastorale (EAP), conseils locaux de pastorale</w:t>
      </w:r>
      <w:r w:rsidR="00761776">
        <w:t xml:space="preserve"> (CLP)</w:t>
      </w:r>
      <w:r w:rsidR="007D5AFF" w:rsidRPr="00AF2D26">
        <w:t>, équipes locales de catéchèse,…)</w:t>
      </w:r>
      <w:r w:rsidR="00FB5984">
        <w:t xml:space="preserve"> </w:t>
      </w:r>
      <w:r>
        <w:t>sont appelées à être des lieux d’authentique collaboration et à collaborer</w:t>
      </w:r>
      <w:r w:rsidR="00FB5984">
        <w:t xml:space="preserve"> </w:t>
      </w:r>
      <w:r>
        <w:t>entre elles</w:t>
      </w:r>
      <w:r w:rsidR="00FB5984">
        <w:t xml:space="preserve">, </w:t>
      </w:r>
      <w:r>
        <w:t>afin de porter</w:t>
      </w:r>
      <w:r w:rsidR="007D5AFF" w:rsidRPr="00AF2D26">
        <w:t xml:space="preserve"> des projets pour le bien de tous</w:t>
      </w:r>
      <w:r w:rsidR="00FB5984">
        <w:t xml:space="preserve"> et notamment des communautés les plus </w:t>
      </w:r>
      <w:r w:rsidR="00325C7D">
        <w:t>fragiles</w:t>
      </w:r>
      <w:r>
        <w:t xml:space="preserve">, et de faire </w:t>
      </w:r>
      <w:r w:rsidR="00325C7D">
        <w:t>de l’</w:t>
      </w:r>
      <w:proofErr w:type="spellStart"/>
      <w:r w:rsidR="00325C7D">
        <w:t>Eglise</w:t>
      </w:r>
      <w:proofErr w:type="spellEnd"/>
      <w:r w:rsidR="00325C7D">
        <w:t xml:space="preserve"> une réelle « communion de communautés »</w:t>
      </w:r>
      <w:r>
        <w:t xml:space="preserve">. Elles </w:t>
      </w:r>
      <w:r w:rsidR="007D5AFF" w:rsidRPr="00AF2D26">
        <w:t xml:space="preserve">auront </w:t>
      </w:r>
      <w:r>
        <w:t xml:space="preserve">donc </w:t>
      </w:r>
      <w:r w:rsidR="007D5AFF" w:rsidRPr="00AF2D26">
        <w:t xml:space="preserve">à cœur de se mettre à l’écoute de l’Esprit-Saint et d’ancrer leur mission dans l’expérience partagée du Christ. </w:t>
      </w:r>
      <w:r w:rsidR="007D5AFF">
        <w:t>Elles veilleront également à améliorer leur fonctionnement en utilisant les moyens modernes de communication (</w:t>
      </w:r>
      <w:r w:rsidR="007D5AFF" w:rsidRPr="00B43430">
        <w:t>presse, internet, publications de rapports, etc.)</w:t>
      </w:r>
      <w:r w:rsidR="007D5AFF">
        <w:t xml:space="preserve">entre les conseils, les paroissiens et plus largement les chrétiens présents dans des lieux autres que les paroisses et les conseils. Une attention particulière </w:t>
      </w:r>
      <w:r>
        <w:t>sera</w:t>
      </w:r>
      <w:r w:rsidR="007D5AFF">
        <w:t xml:space="preserve"> portée aux communautés paroissiales </w:t>
      </w:r>
      <w:r>
        <w:t xml:space="preserve">des </w:t>
      </w:r>
      <w:r w:rsidR="007D5AFF">
        <w:t>zone</w:t>
      </w:r>
      <w:r>
        <w:t>s</w:t>
      </w:r>
      <w:r w:rsidR="007D5AFF">
        <w:t xml:space="preserve"> rurale</w:t>
      </w:r>
      <w:r>
        <w:t>s</w:t>
      </w:r>
      <w:r w:rsidR="007D5AFF">
        <w:t xml:space="preserve"> qui se sentent parfois délaissées par les structures actuelles.</w:t>
      </w:r>
    </w:p>
    <w:p w:rsidR="00751145" w:rsidRDefault="007D5AFF" w:rsidP="00555179">
      <w:pPr>
        <w:pStyle w:val="Enumer"/>
        <w:numPr>
          <w:ilvl w:val="0"/>
          <w:numId w:val="15"/>
        </w:numPr>
      </w:pPr>
      <w:r w:rsidRPr="00AF2D26">
        <w:t xml:space="preserve">Puisque la communion entre les membres d’une équipe d’animation détermine sa capacité à porter des projets pour le bien de tous et à l’écoute de l’Esprit Saint, nous devons fonder davantage nos équipes d’animation (EAP, équipes d’aumônerie d’hôpital, équipes de pastorale scolaire…) sur une expérience partagée du Christ. </w:t>
      </w:r>
      <w:r>
        <w:t>En conséquence, le Diocèse veillera à appliquer le</w:t>
      </w:r>
      <w:r w:rsidR="003050EB">
        <w:t>s</w:t>
      </w:r>
      <w:r>
        <w:t xml:space="preserve"> processus  prévu</w:t>
      </w:r>
      <w:r w:rsidR="003050EB">
        <w:t>s</w:t>
      </w:r>
      <w:r>
        <w:t xml:space="preserve"> pour le recrutement, le renouvellement et l’évaluation de ces équipes.</w:t>
      </w:r>
    </w:p>
    <w:p w:rsidR="00751145" w:rsidRDefault="00751145" w:rsidP="00555179">
      <w:pPr>
        <w:pStyle w:val="Enumer"/>
        <w:numPr>
          <w:ilvl w:val="0"/>
          <w:numId w:val="15"/>
        </w:numPr>
      </w:pPr>
      <w:r w:rsidRPr="00B43430">
        <w:t xml:space="preserve">Puisque </w:t>
      </w:r>
      <w:r>
        <w:t xml:space="preserve">dans leurs </w:t>
      </w:r>
      <w:r w:rsidRPr="00B43430">
        <w:t>diversité</w:t>
      </w:r>
      <w:r>
        <w:t>s</w:t>
      </w:r>
      <w:r w:rsidRPr="00B43430">
        <w:t xml:space="preserve">, les Unités Pastorales (UP) et les secteurs Pastoraux (SP) sont essentiels à la vie de notre diocèse, nous veillerons à ce que ces diverses réalités </w:t>
      </w:r>
      <w:r>
        <w:t>s’enrichissent</w:t>
      </w:r>
      <w:r w:rsidRPr="00B43430">
        <w:t xml:space="preserve"> réciproquement, afin de renforcer la communion </w:t>
      </w:r>
      <w:r>
        <w:t>des chrétiens dans le diocèse</w:t>
      </w:r>
      <w:r w:rsidRPr="00B43430">
        <w:t xml:space="preserve">. En conséquence, nous chercherons à établir de nombreuses relations entre les </w:t>
      </w:r>
      <w:r w:rsidR="00761776">
        <w:t>unités pastorales</w:t>
      </w:r>
      <w:r w:rsidRPr="00B43430">
        <w:t xml:space="preserve"> et les secteurs non territoriaux pour renforcer la connaissance réciproque, tisser des liens et  mieux témoigner ainsi de </w:t>
      </w:r>
      <w:r>
        <w:t>la</w:t>
      </w:r>
      <w:r w:rsidRPr="00B43430">
        <w:t xml:space="preserve"> communion.</w:t>
      </w:r>
    </w:p>
    <w:p w:rsidR="00751145" w:rsidRDefault="00751145" w:rsidP="00751145">
      <w:pPr>
        <w:pStyle w:val="Enumer"/>
        <w:numPr>
          <w:ilvl w:val="0"/>
          <w:numId w:val="15"/>
        </w:numPr>
      </w:pPr>
      <w:r w:rsidRPr="00AF2D26">
        <w:t xml:space="preserve">Proposer la mission de l’Eglise en Unité Pastorale, c’est considérer l’Unité  Pastorale comme un espace de vie commun dans lequel l’Eglise se donne les moyens de manifester l’intérêt que porte </w:t>
      </w:r>
      <w:r w:rsidRPr="00AF2D26">
        <w:lastRenderedPageBreak/>
        <w:t>Jésus-Christ à tout être humain, surtout lorsque celui-ci exprime une attente de mieux-être ou de mieux-vivre. Notre époque attend des chrétiens une présence de qualité à ce qu’elle vit, et des propositions pastorales qui répondent réellement à son questionnement et à sa soif spirituelle.</w:t>
      </w:r>
      <w:r>
        <w:t xml:space="preserve"> </w:t>
      </w:r>
      <w:r w:rsidRPr="00AF2D26">
        <w:t>Cela exige plus que jamais, dans une authentique communion fraternelle, un projet pastoral dynamique à l’échelle de l’Unité, et une organisation des ressources humaines et matérielles des paroisses constituant l’Unité Pastorale dans une logique d’entraide et de complémentarité entre communautés locales</w:t>
      </w:r>
      <w:r>
        <w:t xml:space="preserve">. </w:t>
      </w:r>
      <w:r w:rsidRPr="00AF2D26">
        <w:t xml:space="preserve">Travailler ainsi en un « réseau de proximités complémentaires » est une réelle piste d’avenir pour </w:t>
      </w:r>
      <w:r w:rsidR="00761776">
        <w:t xml:space="preserve">notre quadrillage </w:t>
      </w:r>
      <w:r w:rsidRPr="00AF2D26">
        <w:t>paroissial, aujourd’hui dépassé et appelé à se transformer en Unités Pastorales : ainsi seulement, nous pourrons continuer à exercer notre mission d’accueil local et large, et à proposer de façon crédible le Christ et la vie selon l’Evangile.</w:t>
      </w:r>
    </w:p>
    <w:p w:rsidR="006D0EF8" w:rsidRDefault="00751145" w:rsidP="00751145">
      <w:pPr>
        <w:pStyle w:val="Enumer"/>
        <w:numPr>
          <w:ilvl w:val="0"/>
          <w:numId w:val="15"/>
        </w:numPr>
      </w:pPr>
      <w:r w:rsidRPr="00AF2D26">
        <w:t>Il y a, à l’intérieur des Unités Pastorales, des communautés solides, capables d’app</w:t>
      </w:r>
      <w:r>
        <w:t xml:space="preserve">eler, de rassembler, d’envoyer mais également des communautés plus fragilisées par le petit nombre </w:t>
      </w:r>
      <w:r w:rsidR="006D0EF8">
        <w:t xml:space="preserve">de pratiquants. Il devient dès lors </w:t>
      </w:r>
      <w:r w:rsidRPr="00AF2D26">
        <w:t xml:space="preserve">vital de </w:t>
      </w:r>
      <w:r w:rsidR="006D0EF8">
        <w:t xml:space="preserve">rassembler les communautés et de </w:t>
      </w:r>
      <w:r w:rsidR="006D0EF8" w:rsidRPr="00AF2D26">
        <w:t xml:space="preserve">privilégier </w:t>
      </w:r>
      <w:r w:rsidR="006D0EF8">
        <w:t>certains lieux de culte dans le respect de la diversité et des richesses propres à chacun.</w:t>
      </w:r>
    </w:p>
    <w:p w:rsidR="00751145" w:rsidRDefault="00761776" w:rsidP="006D0EF8">
      <w:pPr>
        <w:pStyle w:val="Enumer"/>
        <w:numPr>
          <w:ilvl w:val="0"/>
          <w:numId w:val="15"/>
        </w:numPr>
      </w:pPr>
      <w:r>
        <w:t>L’existence de</w:t>
      </w:r>
      <w:r w:rsidR="00FB5984">
        <w:t xml:space="preserve"> </w:t>
      </w:r>
      <w:r>
        <w:t xml:space="preserve">certains </w:t>
      </w:r>
      <w:r w:rsidR="00FB5984">
        <w:t>Se</w:t>
      </w:r>
      <w:r>
        <w:t>cteurs</w:t>
      </w:r>
      <w:r w:rsidR="00FB5984">
        <w:t xml:space="preserve"> Pastoraux se fonde dans le service de tout l’homme et de tous les hommes, frère</w:t>
      </w:r>
      <w:r>
        <w:t>s</w:t>
      </w:r>
      <w:r w:rsidR="00FB5984">
        <w:t xml:space="preserve"> de Jésus Christ. </w:t>
      </w:r>
      <w:r w:rsidR="006D0EF8">
        <w:t>Il</w:t>
      </w:r>
      <w:r w:rsidR="00751145" w:rsidRPr="00AF2D26">
        <w:t xml:space="preserve"> convient</w:t>
      </w:r>
      <w:r w:rsidR="00325C7D">
        <w:t>, donc,</w:t>
      </w:r>
      <w:r w:rsidR="00751145" w:rsidRPr="00AF2D26">
        <w:t xml:space="preserve"> de discerner si les Secteurs Pastoraux rendent toujours témoignage du Seigneur au travers de leur engagement. Si ce n’est plus vraiment le cas, </w:t>
      </w:r>
      <w:r>
        <w:t>tirons-en les conséquences au niveau de leur appartenance</w:t>
      </w:r>
      <w:r w:rsidR="00751145" w:rsidRPr="00AF2D26">
        <w:t>.</w:t>
      </w:r>
    </w:p>
    <w:p w:rsidR="00BE3A6F" w:rsidRDefault="00952A04" w:rsidP="00BE3A6F">
      <w:pPr>
        <w:pStyle w:val="Titre2"/>
      </w:pPr>
      <w:r>
        <w:t>2</w:t>
      </w:r>
      <w:r w:rsidR="00BE3A6F">
        <w:t>B : Le Christ : L’accueillir et L’annoncer</w:t>
      </w:r>
    </w:p>
    <w:p w:rsidR="00BE3A6F" w:rsidRDefault="00BE3A6F" w:rsidP="00BE3A6F">
      <w:r w:rsidRPr="00BE3A6F">
        <w:t xml:space="preserve">Par nature, l’Église est missionnaire : elle est appelée à se mettre en route, comme le Christ, pour conduire les hommes vers le lieu de la Vie, vers l’amitié du Fils du Dieu, vers Celui qui nous donne la Vie, la Vie en plénitude. Fruit de l’œuvre d’évangélisation de nos prédécesseurs dans la foi, sous la conduite de l’Esprit, notre diocèse en rend grâce. À notre tour, nous voulons nous mettre à l’écoute de l’Esprit pour imaginer de nouveaux instruments et de nouveaux mots </w:t>
      </w:r>
      <w:r w:rsidR="00AE2D29">
        <w:t>afin</w:t>
      </w:r>
      <w:r w:rsidRPr="00BE3A6F">
        <w:t xml:space="preserve"> que la parole de la foi, qui nous a fait (</w:t>
      </w:r>
      <w:proofErr w:type="spellStart"/>
      <w:r w:rsidRPr="00BE3A6F">
        <w:t>re</w:t>
      </w:r>
      <w:proofErr w:type="spellEnd"/>
      <w:r w:rsidRPr="00BE3A6F">
        <w:t>)naître à la Vie en Dieu, puisse être entendue et comprise partout dans notre province de Hainaut.</w:t>
      </w:r>
    </w:p>
    <w:p w:rsidR="00BE3A6F" w:rsidRDefault="00BE3A6F" w:rsidP="00952A04">
      <w:pPr>
        <w:pStyle w:val="Enumer"/>
        <w:numPr>
          <w:ilvl w:val="0"/>
          <w:numId w:val="13"/>
        </w:numPr>
      </w:pPr>
      <w:r>
        <w:t>L’Esprit-Saint est l’acteur premier de toute évangélisation. Il est source de vie et de joie. Laissons-nous transfigurer par Lui. Alors, avec sa grâce, nous deviendrons capables d’être des témoins enthousiastes de l’amour de Dieu pour chacun.</w:t>
      </w:r>
      <w:r w:rsidR="009D7ADD">
        <w:t xml:space="preserve"> Veillons donc à proposer dans nos communautés des temps de prière, en particulier d’adoration, de ressourcement et de partage de la Parole, afin que chacun puisse apprendre à se laisser habiter par l’Esprit.</w:t>
      </w:r>
    </w:p>
    <w:p w:rsidR="009D7ADD" w:rsidRDefault="009D7ADD" w:rsidP="00952A04">
      <w:pPr>
        <w:pStyle w:val="Enumer"/>
        <w:numPr>
          <w:ilvl w:val="0"/>
          <w:numId w:val="13"/>
        </w:numPr>
      </w:pPr>
      <w:r>
        <w:t>Dieu est la joie de notre vie. Demandons à l’Esprit Saint de mettre en nous l’audace des premiers chrétiens pour nous faire le « prochain » de nos contemporains là où ils sont, pour leur donner ou redonner le goût de connaître le Christ</w:t>
      </w:r>
      <w:r w:rsidR="00D76C0B">
        <w:t xml:space="preserve"> et leur annoncer que dans toutes les circonstances, il constitue le chemin de la mort à la Vie</w:t>
      </w:r>
      <w:r>
        <w:t>. Notre Église diocésaine est appelée à porter cette dynamique et cette joie de l’évangélisation au cœur de ses choix et de toutes ses activités.</w:t>
      </w:r>
    </w:p>
    <w:p w:rsidR="00FB55F3" w:rsidRDefault="00FB55F3" w:rsidP="00952A04">
      <w:pPr>
        <w:pStyle w:val="Enumer"/>
        <w:numPr>
          <w:ilvl w:val="0"/>
          <w:numId w:val="13"/>
        </w:numPr>
      </w:pPr>
      <w:r>
        <w:t xml:space="preserve">Notre province de Hainaut connaît des réalités géographiques et sociologiques très diversifiées. Nous veillerons à rendre l’annonce de l’Évangile accessible à toutes et à tous, en les rejoignant </w:t>
      </w:r>
      <w:r w:rsidR="007C2D32">
        <w:t xml:space="preserve">humblement </w:t>
      </w:r>
      <w:r>
        <w:t>dans ce qu’ils vivent</w:t>
      </w:r>
      <w:r w:rsidR="007C2D32">
        <w:t xml:space="preserve"> et en leur portant le même amour que le Christ porte à chacun d’entre nous</w:t>
      </w:r>
      <w:r>
        <w:t xml:space="preserve">. Sans négliger le dialogue de proximité et le témoignage personnel, nous n’hésiterons pas à </w:t>
      </w:r>
      <w:r w:rsidR="009D7ADD">
        <w:t xml:space="preserve">développer </w:t>
      </w:r>
      <w:r w:rsidR="00D6634F">
        <w:t>ni</w:t>
      </w:r>
      <w:r w:rsidR="009D7ADD">
        <w:t xml:space="preserve"> à </w:t>
      </w:r>
      <w:r>
        <w:t>employer les moyens les plus adéquats et les outils actuels les plus performants pour toucher le cœur et l’esprit des hommes et des femmes de notre temps.</w:t>
      </w:r>
    </w:p>
    <w:p w:rsidR="009D7ADD" w:rsidRDefault="009D7ADD" w:rsidP="00952A04">
      <w:pPr>
        <w:pStyle w:val="Enumer"/>
        <w:numPr>
          <w:ilvl w:val="0"/>
          <w:numId w:val="13"/>
        </w:numPr>
      </w:pPr>
      <w:r>
        <w:lastRenderedPageBreak/>
        <w:t xml:space="preserve">Aujourd’hui il est difficile de rendre compte de sa foi. Le caractère chrétien de </w:t>
      </w:r>
      <w:r w:rsidR="002F797A">
        <w:t>certains secteurs pastoraux s’estompe. Apprenons à témoigner de Jésus-Christ dans des milieux divers, hétérogènes et pluralistes. De plus, que notre vie en famille et en communauté, par nos actions et par notre témoignage, soit invitation à la conversion, car c’est à l’amour que nous aurons les uns pour les autres que tous nous reconnaîtront pour les disciples de Jésus-Christ.</w:t>
      </w:r>
    </w:p>
    <w:p w:rsidR="00BE3A6F" w:rsidRDefault="00BE3A6F" w:rsidP="00952A04">
      <w:pPr>
        <w:pStyle w:val="Enumer"/>
        <w:numPr>
          <w:ilvl w:val="0"/>
          <w:numId w:val="13"/>
        </w:numPr>
      </w:pPr>
      <w:r>
        <w:t>A l’heure de sa mort, le Christ a prié le Père pour l’unité de ses disciples</w:t>
      </w:r>
      <w:r w:rsidR="00D76C0B">
        <w:t>.</w:t>
      </w:r>
      <w:r>
        <w:t xml:space="preserve"> Ayons à cœur de cheminer plus clairement vers l’unité de nos familles et de nos communautés et vers l’unité des chrétiens. E</w:t>
      </w:r>
      <w:r w:rsidR="00FB55F3">
        <w:t xml:space="preserve">n conséquence, dans le respect de la spiritualité de chacun, nous formerons des projets (y compris au niveau des UP) pour l’annonce, le partage et la vie de la Bonne Nouvelle en dialogue avec nos frères des autres confessions. N’oublions pas de collaborer, de réfléchir et de prier ensemble pour tenter d’apporter une réponse chrétienne aux grandes questions de la société. </w:t>
      </w:r>
    </w:p>
    <w:p w:rsidR="003441AC" w:rsidRDefault="003441AC" w:rsidP="003441AC">
      <w:pPr>
        <w:pStyle w:val="Titre2"/>
      </w:pPr>
      <w:r>
        <w:t>2C : Devenir des prophètes : Dénoncer et Annoncer</w:t>
      </w:r>
    </w:p>
    <w:p w:rsidR="003441AC" w:rsidRDefault="003441AC" w:rsidP="003441AC">
      <w:r>
        <w:t>Ê</w:t>
      </w:r>
      <w:r w:rsidRPr="00E55EDE">
        <w:t>tre chrétien, c’est vivre sa foi là où on est, en témoignant de la dignité de tout homme et donc en dénonçant tout ce qui est incompatible avec cette dignité d’enfant de Dieu. Plus concrètement, il s’agit pour les chrétiens d’être présents et actifs</w:t>
      </w:r>
      <w:r>
        <w:t>,</w:t>
      </w:r>
      <w:r w:rsidRPr="00E55EDE">
        <w:t xml:space="preserve"> avec d’autres de notre société plurielle, là où on défend les objectifs sociaux d’accueil et de défense des victimes </w:t>
      </w:r>
      <w:r>
        <w:t>de la précarité, là où on œuvre pour la paix et pour un développement durable, là où on lutte contre toute injustice et toute division.</w:t>
      </w:r>
      <w:r w:rsidRPr="00E55EDE">
        <w:t xml:space="preserve"> </w:t>
      </w:r>
    </w:p>
    <w:p w:rsidR="003441AC" w:rsidRDefault="003441AC" w:rsidP="003441AC">
      <w:pPr>
        <w:pStyle w:val="Enumer"/>
        <w:numPr>
          <w:ilvl w:val="0"/>
          <w:numId w:val="5"/>
        </w:numPr>
      </w:pPr>
      <w:r>
        <w:t>Notre province de Hainaut est fortement marquée par de nombreuses exclusions (matérielles, morales, affectives…). Nous devons – en tant qu’Église diocésaine mais aussi par-delà les différences philosophiques, religieuses ou culturelles – dénoncer et combattre l’injustice et les inégalités sociales et économiques, ainsi que défendre les plus vulnérables</w:t>
      </w:r>
      <w:r w:rsidR="00F571E5">
        <w:t>,</w:t>
      </w:r>
      <w:r>
        <w:t xml:space="preserve"> les précarisés</w:t>
      </w:r>
      <w:r w:rsidR="00F571E5">
        <w:t xml:space="preserve"> et ceux qu’on stigmatise</w:t>
      </w:r>
      <w:r>
        <w:t>. Nous devons proposer une éthique du bien commun, soucieuse de tout être humain, dans nos régions mais aussi sur tous les continents. Tous ensemble, nous pouvons construire un monde qui mette l’Homme au centre, y compris dans ses membres les plus faibles.</w:t>
      </w:r>
    </w:p>
    <w:p w:rsidR="003441AC" w:rsidRDefault="003441AC" w:rsidP="003441AC">
      <w:pPr>
        <w:pStyle w:val="Enumer"/>
        <w:numPr>
          <w:ilvl w:val="0"/>
          <w:numId w:val="5"/>
        </w:numPr>
      </w:pPr>
      <w:r>
        <w:t>Notre Église diocésaine s’inscrit dans une longue tradition de solidarité. Elle l’a traduite, en 1996, dans une déclaration « avec les pauvres contre la pauvreté ». Elle l’a concrétisée dans des actions à reconnaître, évaluer et soutenir. De nouvelles pistes sont aujourd’hui à explorer et à mettre en œuvre. On sera particulièrement attentif à l’accueil des personnes défavorisées au sein de nos communautés locales, à l’écoute de leur parole et de leur foi.</w:t>
      </w:r>
    </w:p>
    <w:p w:rsidR="003441AC" w:rsidRDefault="003441AC" w:rsidP="003441AC">
      <w:pPr>
        <w:pStyle w:val="Enumer"/>
        <w:numPr>
          <w:ilvl w:val="0"/>
          <w:numId w:val="5"/>
        </w:numPr>
      </w:pPr>
      <w:r>
        <w:t>Poussés par l’Esprit, nous avons à dénoncer tous les mécanismes qui écrasent l’Homme et le déshumanisent.  Nous resterons vigilants pour que toute loi et toute mesure prenne</w:t>
      </w:r>
      <w:r w:rsidR="003024A0">
        <w:t>nt</w:t>
      </w:r>
      <w:r>
        <w:t xml:space="preserve"> en compte la dignité des personnes et en particulier, les implications concrètes pour les personnes défavorisées. Nous nous engageons à interpe</w:t>
      </w:r>
      <w:r w:rsidR="003024A0">
        <w:t>l</w:t>
      </w:r>
      <w:r>
        <w:t xml:space="preserve">ler le monde politique, lorsque la situation des plus faibles est menacée d’aggravation ou, plus simplement, lorsque leur intérêt n’est pas pris en compte. Nous devons être la voix des sans-voix et oser une parole vraie et </w:t>
      </w:r>
      <w:proofErr w:type="spellStart"/>
      <w:r>
        <w:t>interpellante</w:t>
      </w:r>
      <w:proofErr w:type="spellEnd"/>
      <w:r>
        <w:t xml:space="preserve">. Nous souhaitons que la hiérarchie puisse </w:t>
      </w:r>
      <w:r w:rsidRPr="005B3C0F">
        <w:t>en faire écho, à travers des documents percutants qui dénoncent les structures d’injustices, sources de violence et de guerre (Ps 84 : 8…..) et encouragent les initiatives qui vont dans le sens de la justice et de la paix.</w:t>
      </w:r>
    </w:p>
    <w:p w:rsidR="003441AC" w:rsidRDefault="003441AC" w:rsidP="003441AC">
      <w:pPr>
        <w:pStyle w:val="Enumer"/>
        <w:numPr>
          <w:ilvl w:val="0"/>
          <w:numId w:val="5"/>
        </w:numPr>
      </w:pPr>
      <w:r>
        <w:t xml:space="preserve">Nous avons conscience de la fragilité de notre planète. À la suite du Christ, nous nous engageons à une juste sobriété de vie, tant personnelle qu’en Église, pour administrer la planète en gestionnaires avisés. Avec d’autres, nous susciterons l’avènement de modèles alternatifs, faits de renoncements, en vue d’un juste partage et d’une pérennité des ressources (eau, nourriture, logement, travail, </w:t>
      </w:r>
      <w:r>
        <w:lastRenderedPageBreak/>
        <w:t>revenu, soins de santé, éducation…). Cela impliquera des renoncements matériels au sein de nos communautés et une gestion plus écologique de nos bâtiments.</w:t>
      </w:r>
    </w:p>
    <w:p w:rsidR="003441AC" w:rsidRDefault="003441AC" w:rsidP="003441AC">
      <w:pPr>
        <w:pStyle w:val="Enumer"/>
        <w:numPr>
          <w:ilvl w:val="0"/>
          <w:numId w:val="5"/>
        </w:numPr>
      </w:pPr>
      <w:r>
        <w:t>Notre monde est un village, les structures de pauvreté dépassent les frontières. Certains sont appelés à dénoncer par des actions spécifiques les mécanismes mondiaux qui engendrent la pauvreté. D’autres peuvent se sentir envoyés en mission vers un autre point du monde. Nous devons permettre l’accueil et le discernement de tels appels et favoriser l’engagement dans ces missions pour ceux et celles qui se sentent concernés. En conséquence, nous aurons à cœur de les soutenir selon la modalité que notre conscience nous inspire, certains qu’ils sont porteurs de l’Amour du Christ pour l’humanité.</w:t>
      </w:r>
    </w:p>
    <w:p w:rsidR="003441AC" w:rsidRDefault="003441AC" w:rsidP="003441AC">
      <w:pPr>
        <w:pStyle w:val="Enumer"/>
        <w:numPr>
          <w:ilvl w:val="0"/>
          <w:numId w:val="5"/>
        </w:numPr>
      </w:pPr>
      <w:r>
        <w:t>La présence de personnes venues d’autres pays est</w:t>
      </w:r>
      <w:r w:rsidR="003024A0">
        <w:t>,</w:t>
      </w:r>
      <w:r>
        <w:t xml:space="preserve"> pour notre diocèse</w:t>
      </w:r>
      <w:r w:rsidR="003024A0">
        <w:t>, une chance, y compris pour notre foi</w:t>
      </w:r>
      <w:r>
        <w:t>. Nous voulons rendre grâce pour cette heureuse diversité qui se manifeste dans la liturgie, l’annonce et le service. Par ailleurs, n</w:t>
      </w:r>
      <w:r w:rsidRPr="005B3C0F">
        <w:t xml:space="preserve">ul ne quitte son pays de gaieté de cœur. Nous avons un devoir d’hospitalité, </w:t>
      </w:r>
      <w:r>
        <w:t xml:space="preserve">déjà </w:t>
      </w:r>
      <w:r w:rsidRPr="005B3C0F">
        <w:t>présent à travers toute la Bible. Il faut donc considérer les immigrés comme une chance, et non comme un danger. Facilitons donc leur accès à nos communautés et surtout, veillons à leur accueil et à leur intégration, dans le respect et l’attention à leurs spécificités</w:t>
      </w:r>
      <w:r>
        <w:t>.</w:t>
      </w:r>
    </w:p>
    <w:p w:rsidR="00F571E5" w:rsidRDefault="00F571E5" w:rsidP="003441AC">
      <w:pPr>
        <w:pStyle w:val="Enumer"/>
        <w:numPr>
          <w:ilvl w:val="0"/>
          <w:numId w:val="5"/>
        </w:numPr>
      </w:pPr>
      <w:r>
        <w:t xml:space="preserve">Dieu est venu à notre rencontre : la révélation est dialogue. Tout dialogue humain fait partie de l'annonce et du dialogue chrétien. Dans un monde pluriel, notre Église diocésaine invite à vivre dans la vie quotidienne le dialogue interreligieux, interculturel, </w:t>
      </w:r>
      <w:proofErr w:type="spellStart"/>
      <w:r>
        <w:t>interconvictionnel</w:t>
      </w:r>
      <w:proofErr w:type="spellEnd"/>
      <w:r>
        <w:t>, intercommunautaire, intergénérationnel,...</w:t>
      </w:r>
    </w:p>
    <w:p w:rsidR="007C2D32" w:rsidRDefault="007C2D32" w:rsidP="007C2D32">
      <w:pPr>
        <w:pStyle w:val="Titre2"/>
      </w:pPr>
      <w:r>
        <w:t>3A : Tous appelés à la sainteté</w:t>
      </w:r>
    </w:p>
    <w:p w:rsidR="007C2D32" w:rsidRDefault="00FC394F" w:rsidP="007C2D32">
      <w:r>
        <w:t xml:space="preserve">Dieu le Père nous appelle à entrer en relation filiale avec Lui. Par la mort et la résurrection du Christ, nous sommes introduits dans ce mystère de l’amour divin. Conduits par l’Esprit, nous entendons </w:t>
      </w:r>
      <w:r w:rsidR="009E78C5">
        <w:t xml:space="preserve">en Église </w:t>
      </w:r>
      <w:r>
        <w:t>cet appel à la sainteté qui résonne pour chacun</w:t>
      </w:r>
      <w:r w:rsidR="009E78C5">
        <w:t> :</w:t>
      </w:r>
      <w:r>
        <w:t xml:space="preserve"> accueillir la vie même de Dieu en nous, </w:t>
      </w:r>
      <w:proofErr w:type="gramStart"/>
      <w:r>
        <w:t>témoigner</w:t>
      </w:r>
      <w:proofErr w:type="gramEnd"/>
      <w:r>
        <w:t xml:space="preserve"> de sa présence dans notre quotidien, nous mettre au service de nos frères et sœurs. Tous, </w:t>
      </w:r>
      <w:r w:rsidR="009E78C5">
        <w:t xml:space="preserve">selon nos charismes et notre vocation propre, </w:t>
      </w:r>
      <w:r>
        <w:t>nous sommes appelés à grandir toujours plus dans cet amour de Dieu et de nos frères.</w:t>
      </w:r>
    </w:p>
    <w:p w:rsidR="00DA255C" w:rsidRDefault="00DA255C" w:rsidP="003441AC">
      <w:pPr>
        <w:pStyle w:val="Enumer"/>
        <w:numPr>
          <w:ilvl w:val="0"/>
          <w:numId w:val="11"/>
        </w:numPr>
      </w:pPr>
      <w:r>
        <w:t>Par le baptême, le chrétien s’engage sur un chemin de sainteté, où Dieu l’appelle car Il l’aime et veut son bonheur. Il nous semble urgent d’inviter, à tout âge, chaque baptisé à revivifier le don de son baptême, à approfondir son amitié personnelle profonde avec Jésus-Christ et à témoigner de la Bonne Nouvelle par toute sa vie. En particulier, nous devons accorder une attention pastorale dans ce sens, lors de l’accompagnement des personnes qui demandent l’initiation chrétienne (parents, catéchumènes, nouveaux baptisés) ou le mariage.</w:t>
      </w:r>
    </w:p>
    <w:p w:rsidR="00B675F4" w:rsidRDefault="00DA255C" w:rsidP="00B675F4">
      <w:pPr>
        <w:pStyle w:val="Enumer"/>
        <w:numPr>
          <w:ilvl w:val="0"/>
          <w:numId w:val="5"/>
        </w:numPr>
      </w:pPr>
      <w:r>
        <w:t xml:space="preserve">La moisson est abondante et les ouvriers sont peu nombreux. </w:t>
      </w:r>
      <w:r w:rsidR="00B675F4">
        <w:t>Dans la prière personnelle et communautaire, n</w:t>
      </w:r>
      <w:r>
        <w:t>ous devons</w:t>
      </w:r>
      <w:r w:rsidR="00B675F4">
        <w:t xml:space="preserve"> </w:t>
      </w:r>
      <w:r>
        <w:t>nous mettre à l’écoute de l’Esprit, pour discerner où nous avons à mettre au mieux nos dons au service du Christ, de la communion de l’Église et des hommes.</w:t>
      </w:r>
      <w:r w:rsidR="00B675F4" w:rsidRPr="00B675F4">
        <w:t xml:space="preserve"> </w:t>
      </w:r>
      <w:r w:rsidR="001D1AD0">
        <w:t xml:space="preserve">De plus, il </w:t>
      </w:r>
      <w:r w:rsidR="00B675F4">
        <w:t xml:space="preserve">est urgent et vital de solliciter et former des personnes en vue de l’accompagnement spirituel et du discernement, afin que chacun puisse être accompagné à son rythme et </w:t>
      </w:r>
      <w:r w:rsidR="001D1AD0">
        <w:t>répondre</w:t>
      </w:r>
      <w:r w:rsidR="00B675F4">
        <w:t xml:space="preserve"> </w:t>
      </w:r>
      <w:r w:rsidR="001D1AD0">
        <w:t xml:space="preserve">à </w:t>
      </w:r>
      <w:r w:rsidR="00B675F4">
        <w:t>sa vocation propre.</w:t>
      </w:r>
    </w:p>
    <w:p w:rsidR="0018615F" w:rsidRDefault="0018615F" w:rsidP="007C2D32">
      <w:pPr>
        <w:pStyle w:val="Enumer"/>
        <w:numPr>
          <w:ilvl w:val="0"/>
          <w:numId w:val="5"/>
        </w:numPr>
      </w:pPr>
      <w:r>
        <w:t>Notre vie de baptisés a besoin d’être nourrie à tous les âges. Nous ressentons l’urgence d’offrir et de créer des lieux où les fidèles puissent se ressourcer (adoration, liturgie des heures, récollections, sacrement de la réconciliation…)</w:t>
      </w:r>
      <w:r w:rsidR="00913111">
        <w:t>, se former et trouver un accompagnement spirituel</w:t>
      </w:r>
      <w:r>
        <w:t xml:space="preserve">. </w:t>
      </w:r>
      <w:r w:rsidR="00913111">
        <w:t>En particulier</w:t>
      </w:r>
      <w:r>
        <w:t xml:space="preserve">, </w:t>
      </w:r>
      <w:r>
        <w:lastRenderedPageBreak/>
        <w:t>nous souhaitons voir associer de réels temps et lieux de formation, de ressourcement et d’accompagnement spirituels aux propositions d’engagements concrets dans la mission de l’Église.</w:t>
      </w:r>
      <w:r w:rsidR="00B675F4">
        <w:t xml:space="preserve"> </w:t>
      </w:r>
    </w:p>
    <w:p w:rsidR="009E78C5" w:rsidRDefault="00470F82" w:rsidP="007C2D32">
      <w:pPr>
        <w:pStyle w:val="Enumer"/>
        <w:numPr>
          <w:ilvl w:val="0"/>
          <w:numId w:val="5"/>
        </w:numPr>
      </w:pPr>
      <w:r>
        <w:t>Signes vivants de l’appel à une foi radicale auquel rien n’est préféré, les membres de la vie consacrée témoignent de la puissance de la vie baptismale vécue jusqu’au bout. Nous voulons reconnaître le don que représentent pour notre diocèse les communautés religieuses et favoriser la prise de conscience par les baptisés de la beauté et de la grandeur de leur témoignage. Nous veillerons aussi à soutenir les communautés existantes pour leur permettre de continuer à vivre et à partager leur charisme propre</w:t>
      </w:r>
      <w:r w:rsidR="00D6634F">
        <w:t>,</w:t>
      </w:r>
      <w:r>
        <w:t xml:space="preserve"> et</w:t>
      </w:r>
      <w:r w:rsidR="00D6634F">
        <w:t xml:space="preserve"> à témoigner de</w:t>
      </w:r>
      <w:r>
        <w:t xml:space="preserve"> la fidélité de Dieu.</w:t>
      </w:r>
    </w:p>
    <w:p w:rsidR="00B675F4" w:rsidRDefault="00470F82" w:rsidP="00B675F4">
      <w:pPr>
        <w:pStyle w:val="Enumer"/>
        <w:numPr>
          <w:ilvl w:val="0"/>
          <w:numId w:val="5"/>
        </w:numPr>
      </w:pPr>
      <w:r>
        <w:t>Enracinées dans le Christ et suscitées par l’Esprit, des communautés nouvelles ou de nouvelles formes de familles spirituelles (rassemblant parfois divers états de la vie chrétienne) surgissent</w:t>
      </w:r>
      <w:r w:rsidR="0018615F">
        <w:t xml:space="preserve">. Nous voulons rester ouverts </w:t>
      </w:r>
      <w:r w:rsidR="001D1AD0">
        <w:t>à toutes formes de vie communautaire</w:t>
      </w:r>
      <w:r w:rsidR="0018615F">
        <w:t>. Nous n’hésiterons pas à les accueillir avec reconnaissance et discernement, tout en veillant à une bonne articulation entre les unités pastorales et les communautés religieuses classiques ou nouvelles.</w:t>
      </w:r>
    </w:p>
    <w:p w:rsidR="00B675F4" w:rsidRDefault="00B675F4" w:rsidP="00B675F4">
      <w:pPr>
        <w:pStyle w:val="Titre2"/>
      </w:pPr>
      <w:r>
        <w:t>3B : Des prêtres selon le Cœur de Dieu</w:t>
      </w:r>
    </w:p>
    <w:p w:rsidR="009365DD" w:rsidRDefault="009365DD" w:rsidP="009365DD">
      <w:r w:rsidRPr="009365DD">
        <w:t xml:space="preserve">Le sacerdoce ministériel, des évêques et des prêtres, </w:t>
      </w:r>
      <w:r>
        <w:t xml:space="preserve">consiste en une </w:t>
      </w:r>
      <w:r w:rsidRPr="009365DD">
        <w:t>participation</w:t>
      </w:r>
      <w:r>
        <w:t xml:space="preserve"> </w:t>
      </w:r>
      <w:r w:rsidRPr="009365DD">
        <w:t>spécifique au sacerdoce du Christ pour l’</w:t>
      </w:r>
      <w:r>
        <w:t>É</w:t>
      </w:r>
      <w:r w:rsidRPr="009365DD">
        <w:t xml:space="preserve">glise et pour le monde. </w:t>
      </w:r>
      <w:r w:rsidR="009A1650" w:rsidRPr="009365DD">
        <w:t xml:space="preserve">La spécificité de </w:t>
      </w:r>
      <w:r w:rsidR="009A1650">
        <w:t xml:space="preserve">leur </w:t>
      </w:r>
      <w:r w:rsidR="009A1650" w:rsidRPr="009365DD">
        <w:t xml:space="preserve">mission ne se réduit pas à </w:t>
      </w:r>
      <w:r w:rsidR="009A1650">
        <w:t xml:space="preserve">un </w:t>
      </w:r>
      <w:r w:rsidR="009A1650" w:rsidRPr="009365DD">
        <w:t>ensemble de tâches</w:t>
      </w:r>
      <w:r w:rsidR="009A1650">
        <w:t>.</w:t>
      </w:r>
      <w:r w:rsidR="009A1650" w:rsidRPr="009365DD">
        <w:t xml:space="preserve"> </w:t>
      </w:r>
      <w:r w:rsidRPr="009365DD">
        <w:t xml:space="preserve">Configurés, par l’ordination sacramentelle, au Christ Prêtre, ils agissent en la personne du Christ Tête afin de construire l’Église qui est son Corps. </w:t>
      </w:r>
      <w:r w:rsidR="009A1650">
        <w:t>L</w:t>
      </w:r>
      <w:r w:rsidRPr="009365DD">
        <w:t>a relation d</w:t>
      </w:r>
      <w:r w:rsidR="009A1650">
        <w:t xml:space="preserve">u prêtre </w:t>
      </w:r>
      <w:r w:rsidRPr="009365DD">
        <w:t>avec le Christ constitue</w:t>
      </w:r>
      <w:r w:rsidR="009A1650">
        <w:t xml:space="preserve"> </w:t>
      </w:r>
      <w:r w:rsidRPr="009365DD">
        <w:t xml:space="preserve">le fondement et la profondeur de </w:t>
      </w:r>
      <w:r w:rsidR="009A1650">
        <w:t xml:space="preserve">sa </w:t>
      </w:r>
      <w:r w:rsidRPr="009365DD">
        <w:t>relation avec l’Église</w:t>
      </w:r>
      <w:r w:rsidR="00634BC4">
        <w:t>.</w:t>
      </w:r>
    </w:p>
    <w:p w:rsidR="00634BC4" w:rsidRDefault="00634BC4" w:rsidP="00B675F4">
      <w:pPr>
        <w:pStyle w:val="Enumer"/>
        <w:numPr>
          <w:ilvl w:val="0"/>
          <w:numId w:val="6"/>
        </w:numPr>
      </w:pPr>
      <w:r>
        <w:t>L’appel que le Christ et l’Église lancent au prêtre est source en lui d’une grande joie. Nous souhaitons que les prêtres s’enracinent dans cette joie d’être les intimes du Christ et de leurs frères et sœurs dans la foi. En Église, nous avons à cultiver et manifester la joie d’un si grand don que Dieu fait à l’Église</w:t>
      </w:r>
      <w:r w:rsidR="001D1AD0">
        <w:t> ;</w:t>
      </w:r>
      <w:r>
        <w:t xml:space="preserve"> ainsi, tous pourront percevoir la sollicitude du Seigneur pour son troupeau et pour les pasteurs qu’il appelle. </w:t>
      </w:r>
    </w:p>
    <w:p w:rsidR="00D97E45" w:rsidRPr="00D97E45" w:rsidRDefault="00D97E45" w:rsidP="00D97E45">
      <w:pPr>
        <w:pStyle w:val="Enumer"/>
        <w:numPr>
          <w:ilvl w:val="0"/>
          <w:numId w:val="6"/>
        </w:numPr>
      </w:pPr>
      <w:r w:rsidRPr="00D97E45">
        <w:t xml:space="preserve">Le prêtre est signe du Christ pasteur de son peuple, au service du peuple sacerdotal qu’est l’Église. Nous demandons que le ministère du prêtre soit considéré comme </w:t>
      </w:r>
      <w:r w:rsidR="001D1AD0">
        <w:t xml:space="preserve">une mission dans l’Église au service de la mission de tous, </w:t>
      </w:r>
      <w:r w:rsidRPr="00D97E45">
        <w:t xml:space="preserve">plutôt que comme l’ensemble des tâches que ne peuvent accomplir les laïcs. La joie du prêtre est à son comble lorsqu’il peut stimuler chacun dans sa mission de prêtre, prophète et roi au milieu du monde. </w:t>
      </w:r>
    </w:p>
    <w:p w:rsidR="00B675F4" w:rsidRDefault="00C548AD" w:rsidP="00C548AD">
      <w:pPr>
        <w:pStyle w:val="Enumer"/>
        <w:numPr>
          <w:ilvl w:val="0"/>
          <w:numId w:val="6"/>
        </w:numPr>
      </w:pPr>
      <w:r w:rsidRPr="00C548AD">
        <w:t>Par leur ordination, les prêtres sont liés à Jésus Bon Pasteur et Souverain Prêtre dont ils sont le signe dans le monde d'aujourd'hui. Nous devons considérer et rappeler qu'ils le sont particulièrement dans la célébration de l'Eucharistie et de la réconciliation où se communiquent essentiellement la Vie et le don de l'Amour du Fils de Dieu</w:t>
      </w:r>
      <w:r w:rsidR="00D97E45">
        <w:t xml:space="preserve">. </w:t>
      </w:r>
      <w:r w:rsidRPr="005B3C0F">
        <w:t xml:space="preserve">Nous encourageons </w:t>
      </w:r>
      <w:r>
        <w:t xml:space="preserve">aussi </w:t>
      </w:r>
      <w:r w:rsidRPr="005B3C0F">
        <w:t>les prêtres à goûter et à faire goûter la saveur de la Parole de Dieu, afin d'éveiller les charismes que chacun reçoit pour le bien de tous</w:t>
      </w:r>
      <w:r>
        <w:t>.</w:t>
      </w:r>
    </w:p>
    <w:p w:rsidR="000D2FA2" w:rsidRDefault="004C1FD5" w:rsidP="00B675F4">
      <w:pPr>
        <w:pStyle w:val="Enumer"/>
        <w:numPr>
          <w:ilvl w:val="0"/>
          <w:numId w:val="6"/>
        </w:numPr>
      </w:pPr>
      <w:r>
        <w:t xml:space="preserve">Pour permettre au Christ de faire irruption dans leur vie et dans le monde, les prêtres sont appelés à être des familiers de la prière. Nous devons sensibiliser les prêtres à l’accueil toujours plus profond du Seigneur dans leur vie, afin de témoigner du don qu’ils ont eux-mêmes reçu. Dans </w:t>
      </w:r>
      <w:r w:rsidR="00D97E45">
        <w:t>la</w:t>
      </w:r>
      <w:r>
        <w:t xml:space="preserve"> relation avec </w:t>
      </w:r>
      <w:r w:rsidR="00D97E45">
        <w:t>leurs</w:t>
      </w:r>
      <w:r>
        <w:t xml:space="preserve"> frères et sœurs, </w:t>
      </w:r>
      <w:r w:rsidR="00D97E45">
        <w:t>ils</w:t>
      </w:r>
      <w:r>
        <w:t xml:space="preserve"> doi</w:t>
      </w:r>
      <w:r w:rsidR="00D97E45">
        <w:t>ven</w:t>
      </w:r>
      <w:r>
        <w:t>t être visible</w:t>
      </w:r>
      <w:r w:rsidR="00D97E45">
        <w:t>s</w:t>
      </w:r>
      <w:r>
        <w:t xml:space="preserve"> comme homme</w:t>
      </w:r>
      <w:r w:rsidR="00D97E45">
        <w:t>s</w:t>
      </w:r>
      <w:r>
        <w:t xml:space="preserve"> de foi, par ceux qui sont proches comme par ceux qui sont loin.</w:t>
      </w:r>
      <w:r w:rsidR="00D97E45">
        <w:t xml:space="preserve"> Ils éviteront de diffuser l’image d’hommes pressés qui ne peuvent ni prier ni avoir du temps pour la relation gratuite ou qui n’osent prendre du repos.</w:t>
      </w:r>
    </w:p>
    <w:p w:rsidR="000D2FA2" w:rsidRDefault="000D2FA2" w:rsidP="00B675F4">
      <w:pPr>
        <w:pStyle w:val="Enumer"/>
        <w:numPr>
          <w:ilvl w:val="0"/>
          <w:numId w:val="6"/>
        </w:numPr>
      </w:pPr>
      <w:r>
        <w:lastRenderedPageBreak/>
        <w:t>Pour l’Église, le prêtre est également signe du Christ Époux qui invite son Épouse aux noces de l’Agneau. Cette identité l’aidera à veiller sur le don de son célibat comme signe d’attachement personnel à Dieu et à une communauté conviée par le Seigneur. Nous avons à réfléchir et à redécouvrir la valeur et la signification de cette union, en relation avec l’identité de toute l’Église et la célébration de l’Eucharistie</w:t>
      </w:r>
      <w:r w:rsidR="001D1AD0">
        <w:t>.</w:t>
      </w:r>
      <w:r>
        <w:t xml:space="preserve"> </w:t>
      </w:r>
    </w:p>
    <w:p w:rsidR="000D2FA2" w:rsidRDefault="00730927" w:rsidP="00B675F4">
      <w:pPr>
        <w:pStyle w:val="Enumer"/>
        <w:numPr>
          <w:ilvl w:val="0"/>
          <w:numId w:val="6"/>
        </w:numPr>
      </w:pPr>
      <w:r>
        <w:t>Les prêtres continuent la mission du Christ, le Bon Berger, pour que tous aient la Vie en abondance. Nous ressentons l’urgence d’une communication positive sur le prêtre, tant à l’intérieur des familles chrétiennes que vers l’extérieur de la communauté. Nous aurons aussi à cœur d’oser appeler largement à ce ministère</w:t>
      </w:r>
      <w:r w:rsidR="00BD139B">
        <w:t>, en favorisant les temps et lieux de mise en présence du Christ</w:t>
      </w:r>
      <w:r>
        <w:t xml:space="preserve">. Nous soutiendrons les vocations naissantes et encouragerons les prêtres à rester disponibles à l’Esprit Saint qui renouvelle sans cesse leur vocation presbytérale. </w:t>
      </w:r>
    </w:p>
    <w:p w:rsidR="000D2FA2" w:rsidRDefault="00BD139B" w:rsidP="00B675F4">
      <w:pPr>
        <w:pStyle w:val="Enumer"/>
        <w:numPr>
          <w:ilvl w:val="0"/>
          <w:numId w:val="6"/>
        </w:numPr>
      </w:pPr>
      <w:r>
        <w:t xml:space="preserve">Les prêtres sont envoyés pour exercer leur ministère dans des communautés. Au milieu de tous les baptisés, ils sont des frères parmi leurs frères. Nous avons à être signes de la bonté du Seigneur les uns pour les autres : le prêtre pour la communauté qui lui est confiée, et les membres de la communauté pour les prêtres. Ces </w:t>
      </w:r>
      <w:r w:rsidR="00D6634F">
        <w:t xml:space="preserve">relations </w:t>
      </w:r>
      <w:r>
        <w:t>humain</w:t>
      </w:r>
      <w:r w:rsidR="00D6634F">
        <w:t>e</w:t>
      </w:r>
      <w:r>
        <w:t>s cadrent mal avec un changement trop fréquent d</w:t>
      </w:r>
      <w:r w:rsidR="00D6634F">
        <w:t>’affectation</w:t>
      </w:r>
      <w:r>
        <w:t>. La cadence des célébrations dominicales ne doit pas être si élevée qu’elle empêche la rencontre. Par ailleurs, la fraternité entre prêtres au sein du presbyterium en communion avec son évêque gagnera à se développer, au sein d’une association sacerdotale ou par d’autres moyens. Enfin, nous encourageons les prêtres à entretenir des relations amicales avec les pasteurs des autres confessions chrétiennes.</w:t>
      </w:r>
    </w:p>
    <w:p w:rsidR="000D2FA2" w:rsidRDefault="00B957EE" w:rsidP="00B675F4">
      <w:pPr>
        <w:pStyle w:val="Enumer"/>
        <w:numPr>
          <w:ilvl w:val="0"/>
          <w:numId w:val="6"/>
        </w:numPr>
      </w:pPr>
      <w:r>
        <w:t xml:space="preserve">Pour bien exercer le ministère de prêtre, des temps de formation </w:t>
      </w:r>
      <w:r w:rsidR="00D6634F">
        <w:t xml:space="preserve">continue </w:t>
      </w:r>
      <w:r>
        <w:t>spécifiques sont nécessaires, étant donné que le monde change et qu’il faut essayer de le comprendre afin d’y faire résonner davantage l’Évangile. Les prêtres auront à cœur de répondre aux propositions de réflexion, de ressourcement, de formation et de partage mises en œuvre pour les aider à exercer leur ministère au sein des communautés et à garder leur équilibre humain et leur dynamisme spirituel et missionnaire.</w:t>
      </w:r>
    </w:p>
    <w:p w:rsidR="003441AC" w:rsidRDefault="003441AC" w:rsidP="003441AC">
      <w:pPr>
        <w:pStyle w:val="Titre2"/>
      </w:pPr>
      <w:r>
        <w:t>3C : Tous appelés, tous envoyés</w:t>
      </w:r>
    </w:p>
    <w:p w:rsidR="003441AC" w:rsidRDefault="003441AC" w:rsidP="003441AC">
      <w:r>
        <w:t>La mission de l’Église (annoncer, célébrer, servir) repose sur la responsabilité de tous les baptisés, hommes ou femmes, dans la diversité et la complémentarité des charismes et des vocations de chacun et de chacune. Ainsi, les laïcs sont des personne</w:t>
      </w:r>
      <w:r w:rsidR="006F75AD">
        <w:t xml:space="preserve">s réellement « coresponsables </w:t>
      </w:r>
      <w:r>
        <w:t>de l’être et de l’agir de l’Église</w:t>
      </w:r>
      <w:r w:rsidR="006F75AD">
        <w:t> »</w:t>
      </w:r>
      <w:r>
        <w:t xml:space="preserve"> (Benoit XVI). Des relations d’estime et de communion, de coresponsabilité et des collaborations sincères entre ses différentes composantes conduisent la communauté ecclésiale à être davantage vivante, ministérielle et missionnaire. </w:t>
      </w:r>
    </w:p>
    <w:p w:rsidR="003441AC" w:rsidRDefault="003441AC" w:rsidP="003441AC">
      <w:pPr>
        <w:pStyle w:val="Enumer"/>
        <w:numPr>
          <w:ilvl w:val="0"/>
          <w:numId w:val="10"/>
        </w:numPr>
      </w:pPr>
      <w:r>
        <w:t>Tous les baptisés, en vertu de leur sacerdoce commun, ont une mission à remplir au sein de l’Église. Nous suggérons un dialogue et une écoute mutuelle afin de permettre une collaboration fructueuse et coresponsable, sans monopole ni prise de pouvoir, entre prêtres, diacres, laïcs, et consacrés. Cette collaboration s’exercera dans les 3 axes de la mission de l’Église, ainsi que dans la gouvernance à tous les échelons.</w:t>
      </w:r>
    </w:p>
    <w:p w:rsidR="003441AC" w:rsidRDefault="003441AC" w:rsidP="003441AC">
      <w:pPr>
        <w:pStyle w:val="Enumer"/>
        <w:numPr>
          <w:ilvl w:val="0"/>
          <w:numId w:val="5"/>
        </w:numPr>
      </w:pPr>
      <w:r>
        <w:t>L’Esprit nous pousse à une collaboration où charisme personnel et appel de l’Église se conjuguent. Pour favoriser la coresponsabilité harmonieuse et efficace des baptisés, nous identifierons les responsabilités qui peuvent être portées par les uns et par les autres, dans le respect des vocations spécifiques et en vue du Royaume déjà présent et à venir.</w:t>
      </w:r>
    </w:p>
    <w:p w:rsidR="003441AC" w:rsidRDefault="003441AC" w:rsidP="003441AC">
      <w:pPr>
        <w:pStyle w:val="Enumer"/>
        <w:numPr>
          <w:ilvl w:val="0"/>
          <w:numId w:val="5"/>
        </w:numPr>
      </w:pPr>
      <w:r>
        <w:lastRenderedPageBreak/>
        <w:t>Vivre un service dans l’Église est une grâce enrichissante. Nous veillerons donc à ce que le plus grand nombre de baptisés ait la possibilité de s’engager. Dès lors, il convient de proposer, à ceux qui le désirent ou à ceux qui en ressentent l’appel, un temps d’engagement limité et renouvelable au service de l’Église.</w:t>
      </w:r>
    </w:p>
    <w:p w:rsidR="003441AC" w:rsidRDefault="003441AC" w:rsidP="003441AC">
      <w:pPr>
        <w:pStyle w:val="Enumer"/>
        <w:numPr>
          <w:ilvl w:val="0"/>
          <w:numId w:val="5"/>
        </w:numPr>
      </w:pPr>
      <w:r w:rsidRPr="008D2615">
        <w:t>En lien avec les ministères ordonnés (évêques, prêtres, diacres), l'Église propose à des laïcs des ministères institués. Dans notre diocèse, des laïcs reçoivent une charge ecclésiale pour une mission précise, comme animateurs en pastorale. Dans la dynamique du concile Vatican II, l'Église redécouvre le ministère confié à des laïcs. Certains de ces ministères relèvent de la suppléance au ministère presbytéral</w:t>
      </w:r>
      <w:r w:rsidR="006F75AD">
        <w:t>. N</w:t>
      </w:r>
      <w:r w:rsidRPr="008D2615">
        <w:t>ous continuerons, en concertation avec le</w:t>
      </w:r>
      <w:r w:rsidR="006F75AD">
        <w:t>s EAP et pour des mandats de</w:t>
      </w:r>
      <w:r w:rsidRPr="008D2615">
        <w:t xml:space="preserve"> durée </w:t>
      </w:r>
      <w:r w:rsidR="006F75AD">
        <w:t>déterminée</w:t>
      </w:r>
      <w:r w:rsidRPr="008D2615">
        <w:t>, à appeler des laïcs pour des missions précises et pour des ministères, offices et fonctions qui ont leurs racines dans les sacrements de l'initiation chrétienne et la vie de l'Église.</w:t>
      </w:r>
      <w:r>
        <w:t xml:space="preserve"> Nous discernerons la création de nouveaux ministères institués dans tous les domaines de la mission, pour exprimer la proximité et l’amour de Dieu.</w:t>
      </w:r>
    </w:p>
    <w:p w:rsidR="003441AC" w:rsidRDefault="003441AC" w:rsidP="003441AC">
      <w:pPr>
        <w:pStyle w:val="Enumer"/>
        <w:numPr>
          <w:ilvl w:val="0"/>
          <w:numId w:val="5"/>
        </w:numPr>
      </w:pPr>
      <w:r>
        <w:t>Le</w:t>
      </w:r>
      <w:r w:rsidR="006F75AD">
        <w:t>s</w:t>
      </w:r>
      <w:r>
        <w:t xml:space="preserve"> laïc</w:t>
      </w:r>
      <w:r w:rsidR="006F75AD">
        <w:t>s</w:t>
      </w:r>
      <w:r>
        <w:t>, homme</w:t>
      </w:r>
      <w:r w:rsidR="006F75AD">
        <w:t>s</w:t>
      </w:r>
      <w:r>
        <w:t xml:space="preserve"> </w:t>
      </w:r>
      <w:r w:rsidR="006F75AD">
        <w:t>et</w:t>
      </w:r>
      <w:r>
        <w:t xml:space="preserve"> femme</w:t>
      </w:r>
      <w:r w:rsidR="006F75AD">
        <w:t>s</w:t>
      </w:r>
      <w:r>
        <w:t>, qui s’engage</w:t>
      </w:r>
      <w:r w:rsidR="006F75AD">
        <w:t>nt</w:t>
      </w:r>
      <w:r>
        <w:t xml:space="preserve"> dans l’Église avec toute</w:t>
      </w:r>
      <w:r w:rsidR="006F75AD">
        <w:t>s</w:t>
      </w:r>
      <w:r>
        <w:t xml:space="preserve"> </w:t>
      </w:r>
      <w:r w:rsidR="006F75AD">
        <w:t>leurs</w:t>
      </w:r>
      <w:r>
        <w:t xml:space="preserve"> richesse</w:t>
      </w:r>
      <w:r w:rsidR="006F75AD">
        <w:t>s</w:t>
      </w:r>
      <w:r>
        <w:t xml:space="preserve">, </w:t>
      </w:r>
      <w:r w:rsidR="006F75AD">
        <w:t>ont</w:t>
      </w:r>
      <w:r>
        <w:t xml:space="preserve"> des limites et des contraintes </w:t>
      </w:r>
      <w:r w:rsidR="006F75AD">
        <w:t xml:space="preserve">spécifiques </w:t>
      </w:r>
      <w:r>
        <w:t xml:space="preserve">(dues à </w:t>
      </w:r>
      <w:r w:rsidR="006F75AD">
        <w:t>leur</w:t>
      </w:r>
      <w:r>
        <w:t xml:space="preserve"> vie familiale ou p</w:t>
      </w:r>
      <w:r w:rsidR="006F75AD">
        <w:t xml:space="preserve">rofessionnelle par exemple). Leurs </w:t>
      </w:r>
      <w:r>
        <w:t>engagement</w:t>
      </w:r>
      <w:r w:rsidR="006F75AD">
        <w:t>s</w:t>
      </w:r>
      <w:r>
        <w:t xml:space="preserve"> </w:t>
      </w:r>
      <w:r w:rsidR="006F75AD">
        <w:t xml:space="preserve">ecclésiaux </w:t>
      </w:r>
      <w:r>
        <w:t>doi</w:t>
      </w:r>
      <w:r w:rsidR="006F75AD">
        <w:t>ven</w:t>
      </w:r>
      <w:r>
        <w:t>t être accompagné</w:t>
      </w:r>
      <w:r w:rsidR="006F75AD">
        <w:t>s</w:t>
      </w:r>
      <w:r>
        <w:t xml:space="preserve"> d’un mandat clair et adapté (type, durée, lettre de mission) en tenant compte des compétences, des disponibilités et des responsabilités familiales. Nous veillerons à identifier la formation (religieuse ou non) nécessaire pour que l</w:t>
      </w:r>
      <w:r w:rsidR="006F75AD">
        <w:t>es</w:t>
      </w:r>
      <w:r>
        <w:t xml:space="preserve"> personne</w:t>
      </w:r>
      <w:r w:rsidR="006F75AD">
        <w:t>s</w:t>
      </w:r>
      <w:r>
        <w:t xml:space="preserve"> s</w:t>
      </w:r>
      <w:r w:rsidR="006F75AD">
        <w:t xml:space="preserve">oient </w:t>
      </w:r>
      <w:r>
        <w:t>apte</w:t>
      </w:r>
      <w:r w:rsidR="006F75AD">
        <w:t>s</w:t>
      </w:r>
      <w:r>
        <w:t xml:space="preserve"> à exercer </w:t>
      </w:r>
      <w:r w:rsidR="006F75AD">
        <w:t>leur</w:t>
      </w:r>
      <w:r>
        <w:t xml:space="preserve"> mission. Des temps de ressourcement et des temps de partage seront aussi proposés. </w:t>
      </w:r>
    </w:p>
    <w:p w:rsidR="003441AC" w:rsidRDefault="003441AC" w:rsidP="003441AC">
      <w:pPr>
        <w:pStyle w:val="Enumer"/>
        <w:numPr>
          <w:ilvl w:val="0"/>
          <w:numId w:val="5"/>
        </w:numPr>
      </w:pPr>
      <w:r>
        <w:t>Les femmes apportent une richesse spécifique dans l’exercice de la mission de l’Église, où elles exercent avec bonheur une multitude de fonctions. En outre, elles sont de véritables signes du Christ dans le témoignage de l’Évangile. Par conséquent, nous leur confierons, sous forme de mandats, davantage de responsabilité dans les 3 axes de la mission de l’Église et dans sa gouvernance à tous les niveaux.</w:t>
      </w:r>
    </w:p>
    <w:p w:rsidR="003441AC" w:rsidRDefault="003441AC" w:rsidP="003441AC">
      <w:pPr>
        <w:pStyle w:val="Enumer"/>
        <w:numPr>
          <w:ilvl w:val="0"/>
          <w:numId w:val="5"/>
        </w:numPr>
      </w:pPr>
      <w:r>
        <w:t>La communauté chrétienne reconnaît le témoignage unique que donnent les communautés religieuses dans la diversité des charismes qui leur sont propres. Leur présence est importante et indispensable pour la vitalité des communautés locales. Nous nous engageons à faciliter leur insertion dans le diocèse et dans la vie de celui-ci.</w:t>
      </w:r>
    </w:p>
    <w:p w:rsidR="003441AC" w:rsidRDefault="003441AC" w:rsidP="003441AC">
      <w:pPr>
        <w:pStyle w:val="Enumer"/>
        <w:numPr>
          <w:ilvl w:val="0"/>
          <w:numId w:val="5"/>
        </w:numPr>
      </w:pPr>
      <w:r>
        <w:t>Les diacres reçoivent par ordination le ministère de signifier le service de l’Église auprès des communautés chrétiennes et de la société en général, avec l’option préférentielle pour les pauvres et les fragilisés de la vie. Nous devons redécouvrir la mission spécifique des diacres et encourager ceux qui sont appelés à ce ministère. En fonction e leur formation professionnelle, de leurs charismes et des missions pastorales qui leur sont confiées, les diacres seront davantage intégrés dans les grands secteurs pastoraux du diocèse ainsi que dans les unités pastorales.</w:t>
      </w:r>
    </w:p>
    <w:p w:rsidR="00DE036C" w:rsidRDefault="00DE036C" w:rsidP="00DE036C">
      <w:pPr>
        <w:pStyle w:val="Titre2"/>
      </w:pPr>
      <w:r>
        <w:t>4A : Chemin(s) d’Emmaüs, chemin de Vie</w:t>
      </w:r>
    </w:p>
    <w:p w:rsidR="00DE036C" w:rsidRDefault="00C842AE" w:rsidP="00DE036C">
      <w:r w:rsidRPr="00C842AE">
        <w:t>L’</w:t>
      </w:r>
      <w:r>
        <w:t>É</w:t>
      </w:r>
      <w:r w:rsidRPr="00C842AE">
        <w:t xml:space="preserve">vangile n’est pas d’abord une doctrine ou une morale, mais une personne : Jésus Christ, Dieu fait homme, que nous sommes invités à annoncer au monde. On ne peut transmettre un trésor qu’après l’avoir reçu et accueilli. De même, nous ne pouvons témoigner du Christ qu’en demeurant avec Lui et en nous laissant guider par Lui vers le Père dans le souffle de l’Esprit. Pour vivre en chrétien, en unité avec toute l’humanité, et en union avec le Père, laissons grandir le Christ en nous, tout au long de notre vie. </w:t>
      </w:r>
    </w:p>
    <w:p w:rsidR="0059042D" w:rsidRDefault="00093664" w:rsidP="0059042D">
      <w:pPr>
        <w:pStyle w:val="Enumer"/>
        <w:numPr>
          <w:ilvl w:val="0"/>
          <w:numId w:val="7"/>
        </w:numPr>
      </w:pPr>
      <w:r>
        <w:lastRenderedPageBreak/>
        <w:t>Nous percevons dans le monde une soif de sens, d’espérance et de repères. Parce que nous avons rencontré le Christ ressuscité, nous nous engageons pour que, dans notre monde sécularisé voire déshumanisé, la proposition de la foi chrétienne soit une priorité. Nous nous préoccupons aussi de la manière de signifier une nouvelle forme de présence et d’interpellation au cœur de la cité, afin de rejoindre chacun là où il est et cheminer avec lui.</w:t>
      </w:r>
    </w:p>
    <w:p w:rsidR="0059042D" w:rsidRDefault="00D11D92" w:rsidP="0059042D">
      <w:pPr>
        <w:pStyle w:val="Enumer"/>
        <w:numPr>
          <w:ilvl w:val="0"/>
          <w:numId w:val="7"/>
        </w:numPr>
      </w:pPr>
      <w:r>
        <w:t xml:space="preserve">L’initiation chrétienne, par la catéchèse et la célébration, nous concerne tous. </w:t>
      </w:r>
      <w:r w:rsidR="0059042D" w:rsidRPr="0059042D">
        <w:t>Elle se vit en communauté, dans des rencontres gratuites et un « compagnonnage » joyeux où l’on chemine et grandit ensemble dans une conversion mutuelle et perpétuelle.</w:t>
      </w:r>
      <w:r w:rsidR="0059042D">
        <w:t xml:space="preserve"> </w:t>
      </w:r>
      <w:r>
        <w:t>Ainsi, voulons-nous travailler à l’émergence de communautés de foi</w:t>
      </w:r>
      <w:r w:rsidR="0059042D" w:rsidRPr="0059042D">
        <w:t xml:space="preserve"> </w:t>
      </w:r>
      <w:r w:rsidR="0059042D">
        <w:t>vivant de l’Esprit du Christ</w:t>
      </w:r>
      <w:r>
        <w:t xml:space="preserve">, capables d’engendrer en chacun une véritable vie selon l’Évangile, axée sur le témoignage et la reconnaissance du Christ dans le quotidien. En conséquence, chaque UP </w:t>
      </w:r>
      <w:r w:rsidR="0059042D">
        <w:t>veillera</w:t>
      </w:r>
      <w:r>
        <w:t xml:space="preserve"> à susciter un lieu de vie largement ouvert, animé par des chrétiens qui se rassemblent pour prier, accueillir, écouter, partager dans la joie.</w:t>
      </w:r>
    </w:p>
    <w:p w:rsidR="00D11D92" w:rsidRDefault="00D11D92" w:rsidP="0059042D">
      <w:pPr>
        <w:pStyle w:val="Enumer"/>
        <w:numPr>
          <w:ilvl w:val="0"/>
          <w:numId w:val="7"/>
        </w:numPr>
      </w:pPr>
      <w:r>
        <w:t xml:space="preserve">Les événements de la vie sont des occasions de recherche de sens et de questionnement de foi. Nous ne </w:t>
      </w:r>
      <w:proofErr w:type="spellStart"/>
      <w:r>
        <w:t>pouvons nous</w:t>
      </w:r>
      <w:proofErr w:type="spellEnd"/>
      <w:r>
        <w:t xml:space="preserve"> limiter à attendre ou accueillir les demandes de sacrements : nous veillerons à concevoir une catéchèse à géométrie variable. En parallèle avec le parcours catéchétique classique, il faut s’ouvrir au besoin de cheminement continu et aux trajectoires </w:t>
      </w:r>
      <w:r w:rsidR="002F3D69">
        <w:t>particulières</w:t>
      </w:r>
      <w:r>
        <w:t>.</w:t>
      </w:r>
    </w:p>
    <w:p w:rsidR="00A828D2" w:rsidRDefault="00C42BB0" w:rsidP="00C842AE">
      <w:pPr>
        <w:pStyle w:val="Enumer"/>
        <w:numPr>
          <w:ilvl w:val="0"/>
          <w:numId w:val="7"/>
        </w:numPr>
      </w:pPr>
      <w:r>
        <w:t>Les réalités actuelles nécessitent de rejoindre chacun et de l’accompagner dans le Foi. Nous ressentons l’urgence de mettre en placer une formation pour adultes qui donne une « colonne vertébrale » à la foi ainsi que les mots pour l’exprimer de manière juste et confiante sur le plan théologique et sur le plan humain. Enracinée dans les Écritures, cette formation sera accessible à tous ceux qui désirent grandir dans leur capacité de donner à goûter l’amour de Dieu, mais elle est particulièrement indispensable aux agents pastoraux au service de l’accueil et de l’accompagnement des demandes de sacrements ; on veillera donc à leur donner les moyens d’y participer pleinement.</w:t>
      </w:r>
    </w:p>
    <w:p w:rsidR="00084756" w:rsidRDefault="00084756" w:rsidP="00C842AE">
      <w:pPr>
        <w:pStyle w:val="Enumer"/>
        <w:numPr>
          <w:ilvl w:val="0"/>
          <w:numId w:val="7"/>
        </w:numPr>
      </w:pPr>
      <w:r>
        <w:t xml:space="preserve">L’école catholique constitue un lieu de vie et d’humanisation important pour de nombreux enfants et jeunes, pour les équipes éducatives et, dans une moindre mesure, pour les parents. Nous veillerons à ce qu’elle soit accueillante et porteuse de l’Évangile, car nous  voulons répondre à la soif de sens qui habite les jeunes. Tout au long des études, nous leur proposerons des occasions d’approfondir leur foi ainsi que leur relation aux autres et à Dieu. Nous encourageons fortement le renforcement des relations entre la pastorale scolaire et les unités pastorales. </w:t>
      </w:r>
    </w:p>
    <w:p w:rsidR="00E1203C" w:rsidRDefault="00E1203C" w:rsidP="00C842AE">
      <w:pPr>
        <w:pStyle w:val="Enumer"/>
        <w:numPr>
          <w:ilvl w:val="0"/>
          <w:numId w:val="7"/>
        </w:numPr>
      </w:pPr>
      <w:r>
        <w:t>Jésus transmettait son feu en parlant des Écritures (Lc 24,32). Nous devons veiller à ce que le cours de religion soit donné par des personnes formées, compétences et passionnées de parler de Jésus-Christ et de sa Bonne-Nouvelle pour l’humanité.</w:t>
      </w:r>
      <w:r w:rsidRPr="00E1203C">
        <w:t xml:space="preserve"> </w:t>
      </w:r>
      <w:r>
        <w:t>Nous voulons encourager les enseignants de religion en leur disant « nous avons besoin de vous ». En conséquence, nous continuerons à mettre tout en œuvre pour accompagner et encourager les enseignants de religion</w:t>
      </w:r>
      <w:r w:rsidR="00A828D2">
        <w:t xml:space="preserve">, </w:t>
      </w:r>
      <w:r>
        <w:t xml:space="preserve">pour susciter chez </w:t>
      </w:r>
      <w:r w:rsidR="00A828D2">
        <w:t xml:space="preserve">d’autres le respect et le goût d’enseigner cette matière. Dans le respect des convictions et des cultures, le cours de religion sera centré sur la personne du Christ et sur l’Évangile, afin que chacun puisse croître en humanité et se sentir vraiment capable de rencontrer Dieu. </w:t>
      </w:r>
    </w:p>
    <w:p w:rsidR="003441AC" w:rsidRDefault="003441AC" w:rsidP="003441AC">
      <w:pPr>
        <w:pStyle w:val="Titre2"/>
      </w:pPr>
      <w:r>
        <w:t>4B : Couples et Familles : là où germe la Vie</w:t>
      </w:r>
    </w:p>
    <w:p w:rsidR="003441AC" w:rsidRDefault="003441AC" w:rsidP="003441AC">
      <w:r>
        <w:t xml:space="preserve">Dieu est présent dans l’amour des couples et au sein de toutes les familles. Par le sacrement du mariage, le couple d’un homme et d’une femme qui s’aiment est signe et moyen de l’Amour de Dieu pour chacun, mais aussi de son Amour universel. La famille élargie (parents, grands-parents) reste un lieu privilégié où germe et peut grandir la foi chrétienne, mais aujourd’hui, d’autres formes de première rencontre du Christ se font </w:t>
      </w:r>
      <w:r>
        <w:lastRenderedPageBreak/>
        <w:t xml:space="preserve">jour. Dans notre société, il est </w:t>
      </w:r>
      <w:proofErr w:type="gramStart"/>
      <w:r>
        <w:t>urgent</w:t>
      </w:r>
      <w:proofErr w:type="gramEnd"/>
      <w:r>
        <w:t xml:space="preserve"> d’accompagner et encourager tous les couples, car quelles que soient leurs difficultés et leurs épreuves, ils sont nos frères et sœurs et font partie de l’Église. Devant toutes ces réalités, les sacrements de l’initiation chrétienne et celui de la réconciliation sont à (</w:t>
      </w:r>
      <w:proofErr w:type="spellStart"/>
      <w:r>
        <w:t>re</w:t>
      </w:r>
      <w:proofErr w:type="spellEnd"/>
      <w:r>
        <w:t>)découvrir.</w:t>
      </w:r>
    </w:p>
    <w:p w:rsidR="003441AC" w:rsidRDefault="003441AC" w:rsidP="003441AC">
      <w:pPr>
        <w:pStyle w:val="Enumer"/>
        <w:numPr>
          <w:ilvl w:val="0"/>
          <w:numId w:val="12"/>
        </w:numPr>
      </w:pPr>
      <w:r w:rsidRPr="00B85B1A">
        <w:t xml:space="preserve">Nous vivons dans une société sécularisée et les demandes de sacrements ne sont pas nécessairement celles de chrétiens initiés.  </w:t>
      </w:r>
      <w:r>
        <w:t>Il est donc le plus souvent nécessaire d’</w:t>
      </w:r>
      <w:r w:rsidRPr="00B85B1A">
        <w:t>accompagner une conversion ou au moins un questionnement de sens.  En conséquence, nous mettrons en œuvre une pastorale des sacrements en respectant l’accueil sans jugement  de tous et l’accompagnement adapté de chacun.</w:t>
      </w:r>
    </w:p>
    <w:p w:rsidR="003441AC" w:rsidRDefault="003441AC" w:rsidP="003441AC">
      <w:pPr>
        <w:pStyle w:val="Enumer"/>
        <w:numPr>
          <w:ilvl w:val="0"/>
          <w:numId w:val="5"/>
        </w:numPr>
      </w:pPr>
      <w:r w:rsidRPr="00B34831">
        <w:t xml:space="preserve">Chaque année, un certain nombre d’adolescents et d’adultes demandent le baptême, nous offrant ainsi une chance de découvrir les richesses et la spécificité de l’accompagnement d’une conversion. Nous nous interrogerons et nous laisserons éclairer par ce cheminement initiatique.  En conséquence, nous veillerons à profiter de ces occasions pour faire entrer toute la communauté dans une démarche </w:t>
      </w:r>
      <w:proofErr w:type="spellStart"/>
      <w:r w:rsidRPr="00B34831">
        <w:t>catéchuménale</w:t>
      </w:r>
      <w:proofErr w:type="spellEnd"/>
      <w:r w:rsidRPr="00B34831">
        <w:t>.</w:t>
      </w:r>
      <w:r>
        <w:t xml:space="preserve"> </w:t>
      </w:r>
      <w:r w:rsidR="002F3D69" w:rsidRPr="005046ED">
        <w:t xml:space="preserve">Afin de ne pas allonger le temps de cheminement pour le demandeur, </w:t>
      </w:r>
      <w:r w:rsidR="002F3D69">
        <w:t xml:space="preserve">nous </w:t>
      </w:r>
      <w:r w:rsidR="002F3D69" w:rsidRPr="005046ED">
        <w:t>veill</w:t>
      </w:r>
      <w:r w:rsidR="002F3D69">
        <w:t>er</w:t>
      </w:r>
      <w:r w:rsidR="002F3D69" w:rsidRPr="005046ED">
        <w:t>ons à être réceptif</w:t>
      </w:r>
      <w:r w:rsidR="002F3D69">
        <w:t>s</w:t>
      </w:r>
      <w:r w:rsidR="002F3D69" w:rsidRPr="005046ED">
        <w:t xml:space="preserve"> dès la première demande du sacrement ainsi qu’à l’accompagnement rapide du catéchumène.</w:t>
      </w:r>
    </w:p>
    <w:p w:rsidR="003441AC" w:rsidRDefault="003441AC" w:rsidP="003441AC">
      <w:pPr>
        <w:pStyle w:val="Enumer"/>
        <w:numPr>
          <w:ilvl w:val="0"/>
          <w:numId w:val="5"/>
        </w:numPr>
      </w:pPr>
      <w:r w:rsidRPr="0083044D">
        <w:t xml:space="preserve">Par les sacrements de l’initiation, le petit enfant comme le catéchumène intègre la communauté chrétienne au sein de laquelle sa foi pourra s’épanouir. Pour une intégration </w:t>
      </w:r>
      <w:r>
        <w:t xml:space="preserve">tangible et </w:t>
      </w:r>
      <w:r w:rsidRPr="0083044D">
        <w:t>effective, il est important de promouvoir l’accueil et le lien entre la communauté chrétienne et les fam</w:t>
      </w:r>
      <w:r>
        <w:t xml:space="preserve">illes ou les catéchumènes demandant les sacrements. Nous veillerons aussi à intégrer les nouveaux baptisés dans les communautés et </w:t>
      </w:r>
      <w:r w:rsidR="00504AF1">
        <w:t xml:space="preserve">à </w:t>
      </w:r>
      <w:r>
        <w:t xml:space="preserve">adapter celles-ci à leur présence. Ainsi, nous nous interrogerons sur le sens de la célébration </w:t>
      </w:r>
      <w:r w:rsidRPr="00B721AC">
        <w:t>de baptême de petits enfants en dehors de la présence de la communauté</w:t>
      </w:r>
      <w:r>
        <w:t>.</w:t>
      </w:r>
    </w:p>
    <w:p w:rsidR="003441AC" w:rsidRDefault="003441AC" w:rsidP="003441AC">
      <w:pPr>
        <w:pStyle w:val="Enumer"/>
        <w:numPr>
          <w:ilvl w:val="0"/>
          <w:numId w:val="5"/>
        </w:numPr>
      </w:pPr>
      <w:r>
        <w:t xml:space="preserve">Les parents sont les premiers responsables de l’éveil à la foi et à la prière de leurs enfants. Nous veillerons à les sensibiliser à leur rôle prépondérant. Nous chercherons à mieux les impliquer dans les cheminements catéchétiques de leurs enfants, afin que toute la vie de la famille en soit éclairée. Pour mieux </w:t>
      </w:r>
      <w:r w:rsidRPr="005046ED">
        <w:t>les soutenir dans leur rôle d'accompagnement de leur(s) enfant(s)</w:t>
      </w:r>
      <w:r>
        <w:t xml:space="preserve">, nous </w:t>
      </w:r>
      <w:r w:rsidRPr="005046ED">
        <w:t>développer</w:t>
      </w:r>
      <w:r>
        <w:t xml:space="preserve">ons </w:t>
      </w:r>
      <w:r w:rsidRPr="005046ED">
        <w:t>à leur intention des outils pour apprendre à éveiller les enfants, les jeunes et moins jeunes, à la foi et à la prière</w:t>
      </w:r>
      <w:r>
        <w:t>. Nous veillerons aussi à mettre en œuvre les moyens d’une communication plus claire et plus efficace de toutes les propositions concrètes déjà existantes.</w:t>
      </w:r>
    </w:p>
    <w:p w:rsidR="003441AC" w:rsidRDefault="003441AC" w:rsidP="003441AC">
      <w:pPr>
        <w:pStyle w:val="Enumer"/>
        <w:numPr>
          <w:ilvl w:val="0"/>
          <w:numId w:val="5"/>
        </w:numPr>
      </w:pPr>
      <w:r w:rsidRPr="0083044D">
        <w:t xml:space="preserve">Les familles fuient parfois la communauté parce que leurs enfants n’y sont pas ou trop peu accueillis.  D’ailleurs, il n’existe que peu d’initiatives pour les enfants qui ne vivent pas une préparation sacramentelle. Nous développerons donc une pastorale des enfants </w:t>
      </w:r>
      <w:r w:rsidR="00C963AA">
        <w:t xml:space="preserve">tout au long de leur initiation chrétienne </w:t>
      </w:r>
      <w:r>
        <w:t>et identifierons dans nos é</w:t>
      </w:r>
      <w:r w:rsidRPr="0083044D">
        <w:t>glises des lieux et des outils adaptés</w:t>
      </w:r>
      <w:r>
        <w:t>, pour permettre à tous de faire communauté et proposer aux parents une présence chaleureuse et fraternelle.</w:t>
      </w:r>
    </w:p>
    <w:p w:rsidR="003441AC" w:rsidRDefault="003441AC" w:rsidP="003441AC">
      <w:pPr>
        <w:pStyle w:val="Enumer"/>
        <w:numPr>
          <w:ilvl w:val="0"/>
          <w:numId w:val="5"/>
        </w:numPr>
      </w:pPr>
      <w:r>
        <w:t xml:space="preserve">L’amour au sein d’un couple implique choix et résolutions tous les jours. </w:t>
      </w:r>
      <w:r w:rsidRPr="0083044D">
        <w:t xml:space="preserve">Nous manifesterons une grande sollicitude pour soutenir la vie des couples, afin que les époux soient pleinement signes du Christ, l’un pour l’autre et pour ceux qui les entourent ou qui leur sont confiés.  Nous identifierons quelles initiatives mettre en œuvre pour accompagner avec respect et bienveillance </w:t>
      </w:r>
      <w:r w:rsidR="00504AF1">
        <w:t xml:space="preserve">tous </w:t>
      </w:r>
      <w:r w:rsidRPr="0083044D">
        <w:t>les couples au quotidien, dans leurs joies et leurs difficultés</w:t>
      </w:r>
      <w:r w:rsidR="00504AF1">
        <w:t>, ceux qui sont mariés sacramentellement comme les autres</w:t>
      </w:r>
      <w:r w:rsidRPr="0083044D">
        <w:t>.</w:t>
      </w:r>
      <w:r>
        <w:t xml:space="preserve"> Et nous nous interrogerons sur les chemins de (</w:t>
      </w:r>
      <w:proofErr w:type="spellStart"/>
      <w:proofErr w:type="gramStart"/>
      <w:r>
        <w:t>re</w:t>
      </w:r>
      <w:proofErr w:type="spellEnd"/>
      <w:r>
        <w:t>)découverte</w:t>
      </w:r>
      <w:proofErr w:type="gramEnd"/>
      <w:r>
        <w:t xml:space="preserve"> du sacrement de réconciliation comme une réelle chance pour la vie de couple.</w:t>
      </w:r>
    </w:p>
    <w:p w:rsidR="003441AC" w:rsidRDefault="003441AC" w:rsidP="003441AC">
      <w:pPr>
        <w:pStyle w:val="Enumer"/>
        <w:numPr>
          <w:ilvl w:val="0"/>
          <w:numId w:val="5"/>
        </w:numPr>
      </w:pPr>
      <w:r w:rsidRPr="0083044D">
        <w:t xml:space="preserve">De nombreuses familles ne se sentent pas accueillies et écoutées dans l’Église parce qu’elles sont marquées par des épreuves, séparations et échecs ou parce qu’elles ne peuvent pas vivre ce que </w:t>
      </w:r>
      <w:r w:rsidRPr="0083044D">
        <w:lastRenderedPageBreak/>
        <w:t xml:space="preserve">l’Église propose aux couples dans le mariage.  Nous ouvrirons nos portes et écouterons leur histoire de telle manière qu’elles puissent rapidement se sentir </w:t>
      </w:r>
      <w:r>
        <w:t xml:space="preserve">reconnues et </w:t>
      </w:r>
      <w:r w:rsidRPr="0083044D">
        <w:t>accueillies en frère</w:t>
      </w:r>
      <w:r>
        <w:t>s</w:t>
      </w:r>
      <w:r w:rsidRPr="0083044D">
        <w:t xml:space="preserve"> et en sœur</w:t>
      </w:r>
      <w:r>
        <w:t>s</w:t>
      </w:r>
      <w:r w:rsidRPr="0083044D">
        <w:t xml:space="preserve"> et prendre réellement une place</w:t>
      </w:r>
      <w:r>
        <w:t>,</w:t>
      </w:r>
      <w:r w:rsidRPr="0083044D">
        <w:t xml:space="preserve"> </w:t>
      </w:r>
      <w:r>
        <w:t xml:space="preserve">active et enthousiaste, </w:t>
      </w:r>
      <w:r w:rsidRPr="0083044D">
        <w:t>dans la communauté.</w:t>
      </w:r>
      <w:r>
        <w:t xml:space="preserve"> Nous chercherons à mettre en œuvre un réel souci pastoral à leur égard.</w:t>
      </w:r>
    </w:p>
    <w:p w:rsidR="003441AC" w:rsidRDefault="003441AC" w:rsidP="003441AC">
      <w:pPr>
        <w:pStyle w:val="Enumer"/>
        <w:numPr>
          <w:ilvl w:val="0"/>
          <w:numId w:val="5"/>
        </w:numPr>
      </w:pPr>
      <w:r>
        <w:t>L</w:t>
      </w:r>
      <w:r w:rsidRPr="005046ED">
        <w:t xml:space="preserve">e </w:t>
      </w:r>
      <w:r w:rsidR="00C963AA">
        <w:t>mariage</w:t>
      </w:r>
      <w:r w:rsidRPr="005046ED">
        <w:t xml:space="preserve"> naît de l'acte humain par lequel les époux se donnen</w:t>
      </w:r>
      <w:r>
        <w:t>t et se reçoivent mutuellement. N</w:t>
      </w:r>
      <w:r w:rsidRPr="005046ED">
        <w:t xml:space="preserve">ous devons veiller à ce que les conjoints perçoivent toute l'ampleur de leur engagement et du consentement réciproque, pour eux-mêmes ainsi que pour l'Église. </w:t>
      </w:r>
      <w:r w:rsidRPr="0083044D">
        <w:t xml:space="preserve">Nous </w:t>
      </w:r>
      <w:r>
        <w:t xml:space="preserve">chercherons à </w:t>
      </w:r>
      <w:r w:rsidRPr="0083044D">
        <w:t>leur fai</w:t>
      </w:r>
      <w:r>
        <w:t>re</w:t>
      </w:r>
      <w:r w:rsidRPr="0083044D">
        <w:t xml:space="preserve"> découvrir la spécificité du mariage chrétien, voulu par Dieu et qui est en quelque sorte une Alliance entre Dieu et les époux.  </w:t>
      </w:r>
    </w:p>
    <w:p w:rsidR="003441AC" w:rsidRDefault="003441AC" w:rsidP="003441AC">
      <w:pPr>
        <w:pStyle w:val="Enumer"/>
        <w:numPr>
          <w:ilvl w:val="0"/>
          <w:numId w:val="5"/>
        </w:numPr>
      </w:pPr>
      <w:r w:rsidRPr="002661A4">
        <w:t>Face à une culture qui «banalise» en grande partie la sexualité humaine en la réduisant au corps et au plaisir égoïste, nous devons nous mobiliser afin d’aider les parents dans leur mission de sensibilisation des jeunes au sens profond de l'amour et du don de soi dans le respect de soi-même et des autres, afin</w:t>
      </w:r>
      <w:r w:rsidR="00C963AA">
        <w:t xml:space="preserve"> qu'ils puissent comprendre </w:t>
      </w:r>
      <w:r w:rsidRPr="002661A4">
        <w:t xml:space="preserve">le </w:t>
      </w:r>
      <w:r w:rsidR="00C963AA">
        <w:t xml:space="preserve">couple comme appel de Dieu à fonder une </w:t>
      </w:r>
      <w:r w:rsidRPr="002661A4">
        <w:t>communauté de vie et d'amour.</w:t>
      </w:r>
    </w:p>
    <w:p w:rsidR="00C174C1" w:rsidRDefault="00C174C1" w:rsidP="00C174C1">
      <w:pPr>
        <w:pStyle w:val="Titre2"/>
      </w:pPr>
      <w:r>
        <w:t>4C : Dieu, des racines et des ailes pour choisir la Vie</w:t>
      </w:r>
    </w:p>
    <w:p w:rsidR="00C174C1" w:rsidRDefault="00DC582F" w:rsidP="00C174C1">
      <w:r w:rsidRPr="00DC582F">
        <w:t>La période de la jeunesse est un temps de découverte continuelle de la vie, des dons reçus et des choix fondamentaux pour construire son projet de vie</w:t>
      </w:r>
      <w:r>
        <w:t xml:space="preserve"> avec idéal et générosité</w:t>
      </w:r>
      <w:r w:rsidRPr="00DC582F">
        <w:t>. « Jésus fixa son regard sur lui et il l’aima ». La rencontre de Jésus avec l</w:t>
      </w:r>
      <w:r w:rsidR="00484C5E">
        <w:t>’</w:t>
      </w:r>
      <w:r w:rsidRPr="00DC582F">
        <w:t>homme riche (Mc 10,17-22) manifeste sa disponibilité et son attention envers les jeunes, leurs qualités et leurs énergies, leurs rêves et leurs questions, leurs attentes et leurs espérances</w:t>
      </w:r>
      <w:r>
        <w:t xml:space="preserve"> et</w:t>
      </w:r>
      <w:r w:rsidRPr="00DC582F">
        <w:t xml:space="preserve"> leurs besoins</w:t>
      </w:r>
      <w:r>
        <w:t>,</w:t>
      </w:r>
      <w:r w:rsidRPr="00DC582F">
        <w:t xml:space="preserve"> leurs angoisses et leurs souffrances. Elle montre surtout le désir du Christ d’un dialogue personnel et amical avec chacun. </w:t>
      </w:r>
      <w:r w:rsidR="00E35858" w:rsidRPr="008A12CA">
        <w:t>L’</w:t>
      </w:r>
      <w:r w:rsidR="00E35858">
        <w:t>É</w:t>
      </w:r>
      <w:r w:rsidR="00E35858" w:rsidRPr="008A12CA">
        <w:t>glise p</w:t>
      </w:r>
      <w:r w:rsidR="00E35858">
        <w:t xml:space="preserve">eut </w:t>
      </w:r>
      <w:r w:rsidR="00E35858" w:rsidRPr="008A12CA">
        <w:t xml:space="preserve">être une chance pour les jeunes </w:t>
      </w:r>
      <w:r w:rsidR="00E35858">
        <w:t>quand e</w:t>
      </w:r>
      <w:r w:rsidR="00E35858" w:rsidRPr="008A12CA">
        <w:t>lle accepte que le</w:t>
      </w:r>
      <w:r w:rsidR="00E35858">
        <w:t>s</w:t>
      </w:r>
      <w:r w:rsidR="00E35858" w:rsidRPr="008A12CA">
        <w:t xml:space="preserve"> jeune</w:t>
      </w:r>
      <w:r w:rsidR="00E35858">
        <w:t>s</w:t>
      </w:r>
      <w:r w:rsidR="00E35858" w:rsidRPr="008A12CA">
        <w:t xml:space="preserve"> </w:t>
      </w:r>
      <w:proofErr w:type="gramStart"/>
      <w:r w:rsidR="00E35858">
        <w:t>sont</w:t>
      </w:r>
      <w:proofErr w:type="gramEnd"/>
      <w:r w:rsidR="00E35858" w:rsidRPr="008A12CA">
        <w:t xml:space="preserve"> une chance pour </w:t>
      </w:r>
      <w:r w:rsidR="00E35858">
        <w:t>e</w:t>
      </w:r>
      <w:r w:rsidR="00E35858" w:rsidRPr="008A12CA">
        <w:t>lle.</w:t>
      </w:r>
      <w:r w:rsidR="00E35858">
        <w:t xml:space="preserve"> </w:t>
      </w:r>
      <w:r>
        <w:t>Aujourd’hui, des jeunes ressentent un immense besoin d’entendre le message de joie et d’espérance de l’Évangile ;</w:t>
      </w:r>
      <w:r w:rsidR="00AA5A1C">
        <w:t xml:space="preserve"> c’est en nous mettant à leur écoute que nous pourrons les accompagner en vérité</w:t>
      </w:r>
      <w:r>
        <w:t xml:space="preserve">. </w:t>
      </w:r>
    </w:p>
    <w:p w:rsidR="00C174C1" w:rsidRDefault="007863A2" w:rsidP="007863A2">
      <w:pPr>
        <w:pStyle w:val="Enumer"/>
        <w:numPr>
          <w:ilvl w:val="0"/>
          <w:numId w:val="9"/>
        </w:numPr>
      </w:pPr>
      <w:r>
        <w:t xml:space="preserve">Comme le Christ regarde le jeune homme riche, il nous semble important de prendre du temps pour accueillir les jeunes et porter </w:t>
      </w:r>
      <w:r w:rsidR="00E35858">
        <w:t xml:space="preserve">sur eux </w:t>
      </w:r>
      <w:r>
        <w:t xml:space="preserve">un regard d’espérance. Ainsi, </w:t>
      </w:r>
      <w:r w:rsidRPr="007863A2">
        <w:t xml:space="preserve">nous mettrons la priorité sur la qualité de la relation avec la jeunesse afin de vivre une franche réciprocité pour que le jeune  </w:t>
      </w:r>
      <w:r>
        <w:t xml:space="preserve">puisse </w:t>
      </w:r>
      <w:r w:rsidRPr="007863A2">
        <w:t>trouve</w:t>
      </w:r>
      <w:r>
        <w:t>r</w:t>
      </w:r>
      <w:r w:rsidRPr="007863A2">
        <w:t xml:space="preserve"> sa place dans l’</w:t>
      </w:r>
      <w:r>
        <w:t>É</w:t>
      </w:r>
      <w:r w:rsidRPr="007863A2">
        <w:t xml:space="preserve">glise. </w:t>
      </w:r>
      <w:r>
        <w:t xml:space="preserve">Nous chercherons </w:t>
      </w:r>
      <w:r w:rsidRPr="007863A2">
        <w:t xml:space="preserve">les moyens de rejoindre le vécu des jeunes tels qu’ils sont et non tel qu’on voudrait qu’ils soient. Cette conversion du regard </w:t>
      </w:r>
      <w:r>
        <w:t>nous</w:t>
      </w:r>
      <w:r w:rsidRPr="007863A2">
        <w:t xml:space="preserve"> permettra d’accompagner le jeune dans sa propre recherche de </w:t>
      </w:r>
      <w:r>
        <w:t>s</w:t>
      </w:r>
      <w:r w:rsidRPr="007863A2">
        <w:t>ens</w:t>
      </w:r>
      <w:r w:rsidR="00D6634F">
        <w:t>,</w:t>
      </w:r>
      <w:r w:rsidRPr="007863A2">
        <w:t xml:space="preserve"> en renonçant à vouloir l’enfermer dans des modèles de pensées préétablis. </w:t>
      </w:r>
    </w:p>
    <w:p w:rsidR="007863A2" w:rsidRDefault="007863A2" w:rsidP="007863A2">
      <w:pPr>
        <w:pStyle w:val="Enumer"/>
        <w:numPr>
          <w:ilvl w:val="0"/>
          <w:numId w:val="9"/>
        </w:numPr>
      </w:pPr>
      <w:r>
        <w:t>La Parole du Christ s’adresse à tous, et donc aussi aux jeunes. Il est important d’avoir l’audace de parler du Christ et de faire découvrir qui Il est. Les jeunes demandent des témoignages forts et radicaux</w:t>
      </w:r>
      <w:r w:rsidR="00ED1A7C">
        <w:t>. Face à ces interpellations, nous avons à nous poser la question de la cohérence entre notre vie de foi et le témoignage de notre vie quotidienne : sommes-nous rayonnants de la présence de Jésus dans notre vie ? Dans cette perspective, la collaboration de communautés nouvelles pourrait être intéressante.</w:t>
      </w:r>
      <w:r w:rsidR="00D6634F">
        <w:t xml:space="preserve"> </w:t>
      </w:r>
      <w:r w:rsidR="00ED1A7C" w:rsidRPr="0092527D">
        <w:t xml:space="preserve"> Il serait certainement souhaitable également de proposer des formations adéquates pour aider chacun à oser poser un témoignage soutenu par l’enseignement de l’</w:t>
      </w:r>
      <w:r w:rsidR="00ED1A7C">
        <w:t>É</w:t>
      </w:r>
      <w:r w:rsidR="00ED1A7C" w:rsidRPr="0092527D">
        <w:t>glise et</w:t>
      </w:r>
      <w:r w:rsidR="00ED1A7C">
        <w:t xml:space="preserve"> une vie de prière personnelle</w:t>
      </w:r>
      <w:r w:rsidR="00E35858">
        <w:t>.</w:t>
      </w:r>
    </w:p>
    <w:p w:rsidR="00ED1A7C" w:rsidRDefault="00ED1A7C" w:rsidP="007863A2">
      <w:pPr>
        <w:pStyle w:val="Enumer"/>
        <w:numPr>
          <w:ilvl w:val="0"/>
          <w:numId w:val="9"/>
        </w:numPr>
      </w:pPr>
      <w:r>
        <w:t xml:space="preserve">La foi se vit ensemble, dans la rencontre et le partage. Il est donc important de proposer des moments forts et adaptés pour favoriser la rencontre avec Dieu. Il y a urgence que les jeunes, aidés </w:t>
      </w:r>
      <w:r>
        <w:lastRenderedPageBreak/>
        <w:t>et accompagnés d’adultes pédagogues, prennent leur part dans l’organisation des temps de célébration et de prière, pour que ces temps soient vivants, joyeux, et chantants.</w:t>
      </w:r>
    </w:p>
    <w:p w:rsidR="007863A2" w:rsidRDefault="00E35858" w:rsidP="007863A2">
      <w:pPr>
        <w:pStyle w:val="Enumer"/>
        <w:numPr>
          <w:ilvl w:val="0"/>
          <w:numId w:val="9"/>
        </w:numPr>
      </w:pPr>
      <w:r>
        <w:t>L</w:t>
      </w:r>
      <w:r w:rsidR="007863A2">
        <w:t xml:space="preserve">es jeunes sont le « présent » de l’Église, son « aujourd’hui » et un cadeau pour nos communautés. Nous veillerons à les intégrer pleinement dans la vie de celles-ci, dans les 3 axes de la mission. Pour ce faire, nous chercherons comment </w:t>
      </w:r>
      <w:r w:rsidR="00ED1A7C">
        <w:t>leur permettre de s’</w:t>
      </w:r>
      <w:r w:rsidR="007863A2">
        <w:t xml:space="preserve">impliquer </w:t>
      </w:r>
      <w:r w:rsidR="00ED1A7C">
        <w:t xml:space="preserve">et s’engager </w:t>
      </w:r>
      <w:r w:rsidR="007863A2">
        <w:t>de plain-</w:t>
      </w:r>
      <w:r>
        <w:t xml:space="preserve">pied tant dans les célébrations, notamment l’Eucharistie, </w:t>
      </w:r>
      <w:r w:rsidR="007863A2">
        <w:t>que dans l’annonce de la Parole et le service des autres</w:t>
      </w:r>
      <w:r w:rsidR="00ED1A7C">
        <w:t xml:space="preserve"> (</w:t>
      </w:r>
      <w:r w:rsidR="007863A2">
        <w:t>jusque dans la gouvernance des UP</w:t>
      </w:r>
      <w:r w:rsidR="00ED1A7C">
        <w:t>)</w:t>
      </w:r>
      <w:r w:rsidR="007863A2">
        <w:t>.</w:t>
      </w:r>
      <w:r w:rsidR="00ED1A7C">
        <w:t xml:space="preserve"> </w:t>
      </w:r>
    </w:p>
    <w:p w:rsidR="00ED1A7C" w:rsidRDefault="00AA5A1C" w:rsidP="007863A2">
      <w:pPr>
        <w:pStyle w:val="Enumer"/>
        <w:numPr>
          <w:ilvl w:val="0"/>
          <w:numId w:val="9"/>
        </w:numPr>
      </w:pPr>
      <w:r>
        <w:t xml:space="preserve">Comme le Christ a accompagné les disciples sur le chemin d’Emmaüs, proposons des chemins </w:t>
      </w:r>
      <w:r w:rsidR="00DB25EB">
        <w:t xml:space="preserve">et des lieux </w:t>
      </w:r>
      <w:r>
        <w:t>d’intériorité et accompagnons les jeunes dans leur cheminement, afin qu’ils puissent faire l’expérience personnelle et ecclésiale du Seigneur Jésus ressuscité et de son Amour pour chacun.</w:t>
      </w:r>
      <w:r w:rsidR="00DB25EB">
        <w:t xml:space="preserve"> Au sein de chaque UP, nous veillerons à créer ou modifier avec eux de véritables espaces et pratiques communautaires où ils pourront vivre en communion avec le Christ et partager leurs expériences personnelles.</w:t>
      </w:r>
    </w:p>
    <w:p w:rsidR="00C174C1" w:rsidRDefault="00DB25EB" w:rsidP="00ED1A7C">
      <w:pPr>
        <w:pStyle w:val="Enumer"/>
        <w:numPr>
          <w:ilvl w:val="0"/>
          <w:numId w:val="9"/>
        </w:numPr>
      </w:pPr>
      <w:r>
        <w:t xml:space="preserve"> </w:t>
      </w:r>
      <w:r w:rsidR="00ED1A7C">
        <w:t>« Suis-moi » ! Cette parole du Christ s’adresse à tous, et particulièrement aux jeunes</w:t>
      </w:r>
      <w:r w:rsidR="00AA5A1C">
        <w:t>, car la jeunesse est aussi le temps de grands choix de vie. Il est urgent pour nous d’accompagner nos jeunes frères et sœurs dans leurs discernements et leurs réponses</w:t>
      </w:r>
      <w:r w:rsidR="00D6634F">
        <w:t>,</w:t>
      </w:r>
      <w:r w:rsidR="00AA5A1C">
        <w:t xml:space="preserve"> et de leur témoigner l’amour et la confiance dont ils ont besoin pour s’enraciner et s’envoler avec espoir dans la Vie. Ils pourront ainsi entendre et vivre pleinement l’appel que Dieu leur adresse et </w:t>
      </w:r>
      <w:r w:rsidR="00ED1A7C" w:rsidRPr="00ED1A7C">
        <w:t>rayonner de tout ce qu’il y a de bon et de beau en eux.</w:t>
      </w:r>
    </w:p>
    <w:p w:rsidR="00E35858" w:rsidRDefault="00E35858" w:rsidP="00E35858">
      <w:pPr>
        <w:pStyle w:val="Enumer"/>
        <w:numPr>
          <w:ilvl w:val="0"/>
          <w:numId w:val="9"/>
        </w:numPr>
      </w:pPr>
      <w:r w:rsidRPr="0092527D">
        <w:t>Le sacrement de Réconciliation est un lieu où les jeunes peuvent être rencontrés dans leur vécu, leurs souffrances, leurs questionnements. Il est urgent de redécouvrir ce sacrement et de le remettre à l'honneur, pour que les jeunes puissent faire l'expérience d'un Dieu qui relève et libère.</w:t>
      </w:r>
    </w:p>
    <w:sectPr w:rsidR="00E35858" w:rsidSect="0018763B">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E6978"/>
    <w:multiLevelType w:val="hybridMultilevel"/>
    <w:tmpl w:val="FC283E12"/>
    <w:lvl w:ilvl="0" w:tplc="958C93A6">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nsid w:val="191E4C88"/>
    <w:multiLevelType w:val="hybridMultilevel"/>
    <w:tmpl w:val="E45AECA0"/>
    <w:lvl w:ilvl="0" w:tplc="6B6218EE">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nsid w:val="2BFE71DB"/>
    <w:multiLevelType w:val="hybridMultilevel"/>
    <w:tmpl w:val="E4E81F3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nsid w:val="2C323B53"/>
    <w:multiLevelType w:val="hybridMultilevel"/>
    <w:tmpl w:val="4DA2D952"/>
    <w:lvl w:ilvl="0" w:tplc="040C000F">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nsid w:val="2DDF11D5"/>
    <w:multiLevelType w:val="hybridMultilevel"/>
    <w:tmpl w:val="97F4F36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nsid w:val="43863B9D"/>
    <w:multiLevelType w:val="hybridMultilevel"/>
    <w:tmpl w:val="6F5A5A5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4ABB1C39"/>
    <w:multiLevelType w:val="hybridMultilevel"/>
    <w:tmpl w:val="45E4A114"/>
    <w:lvl w:ilvl="0" w:tplc="EB92BE94">
      <w:start w:val="1"/>
      <w:numFmt w:val="decimal"/>
      <w:pStyle w:val="Enumer"/>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nsid w:val="62176893"/>
    <w:multiLevelType w:val="hybridMultilevel"/>
    <w:tmpl w:val="96FA6382"/>
    <w:lvl w:ilvl="0" w:tplc="BEAC6238">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2"/>
  </w:num>
  <w:num w:numId="2">
    <w:abstractNumId w:val="6"/>
  </w:num>
  <w:num w:numId="3">
    <w:abstractNumId w:val="1"/>
  </w:num>
  <w:num w:numId="4">
    <w:abstractNumId w:val="4"/>
  </w:num>
  <w:num w:numId="5">
    <w:abstractNumId w:val="6"/>
    <w:lvlOverride w:ilvl="0">
      <w:startOverride w:val="1"/>
    </w:lvlOverride>
  </w:num>
  <w:num w:numId="6">
    <w:abstractNumId w:val="6"/>
    <w:lvlOverride w:ilvl="0">
      <w:startOverride w:val="1"/>
    </w:lvlOverride>
  </w:num>
  <w:num w:numId="7">
    <w:abstractNumId w:val="6"/>
    <w:lvlOverride w:ilvl="0">
      <w:startOverride w:val="1"/>
    </w:lvlOverride>
  </w:num>
  <w:num w:numId="8">
    <w:abstractNumId w:val="6"/>
    <w:lvlOverride w:ilvl="0">
      <w:startOverride w:val="1"/>
    </w:lvlOverride>
  </w:num>
  <w:num w:numId="9">
    <w:abstractNumId w:val="6"/>
    <w:lvlOverride w:ilvl="0">
      <w:startOverride w:val="1"/>
    </w:lvlOverride>
  </w:num>
  <w:num w:numId="10">
    <w:abstractNumId w:val="6"/>
    <w:lvlOverride w:ilvl="0">
      <w:startOverride w:val="1"/>
    </w:lvlOverride>
  </w:num>
  <w:num w:numId="11">
    <w:abstractNumId w:val="6"/>
    <w:lvlOverride w:ilvl="0">
      <w:startOverride w:val="1"/>
    </w:lvlOverride>
  </w:num>
  <w:num w:numId="12">
    <w:abstractNumId w:val="6"/>
    <w:lvlOverride w:ilvl="0">
      <w:startOverride w:val="1"/>
    </w:lvlOverride>
  </w:num>
  <w:num w:numId="13">
    <w:abstractNumId w:val="3"/>
  </w:num>
  <w:num w:numId="14">
    <w:abstractNumId w:val="5"/>
  </w:num>
  <w:num w:numId="15">
    <w:abstractNumId w:val="0"/>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BF8"/>
    <w:rsid w:val="00037233"/>
    <w:rsid w:val="00084756"/>
    <w:rsid w:val="00093664"/>
    <w:rsid w:val="000D2FA2"/>
    <w:rsid w:val="00117254"/>
    <w:rsid w:val="00180DA3"/>
    <w:rsid w:val="0018615F"/>
    <w:rsid w:val="0018763B"/>
    <w:rsid w:val="001C7A92"/>
    <w:rsid w:val="001D1AD0"/>
    <w:rsid w:val="002060B0"/>
    <w:rsid w:val="002F3D69"/>
    <w:rsid w:val="002F797A"/>
    <w:rsid w:val="003024A0"/>
    <w:rsid w:val="003050EB"/>
    <w:rsid w:val="00325C7D"/>
    <w:rsid w:val="003441AC"/>
    <w:rsid w:val="00470F82"/>
    <w:rsid w:val="00484C5E"/>
    <w:rsid w:val="004C1FD5"/>
    <w:rsid w:val="00504AF1"/>
    <w:rsid w:val="00515969"/>
    <w:rsid w:val="00555179"/>
    <w:rsid w:val="00583D3D"/>
    <w:rsid w:val="0059042D"/>
    <w:rsid w:val="005A71BE"/>
    <w:rsid w:val="00624227"/>
    <w:rsid w:val="00625BB2"/>
    <w:rsid w:val="00627BC7"/>
    <w:rsid w:val="00634BC4"/>
    <w:rsid w:val="006D064D"/>
    <w:rsid w:val="006D0EF8"/>
    <w:rsid w:val="006F75AD"/>
    <w:rsid w:val="00730927"/>
    <w:rsid w:val="00751145"/>
    <w:rsid w:val="00761776"/>
    <w:rsid w:val="007863A2"/>
    <w:rsid w:val="007C2D32"/>
    <w:rsid w:val="007D5AFF"/>
    <w:rsid w:val="007D66B0"/>
    <w:rsid w:val="00864172"/>
    <w:rsid w:val="008E28EF"/>
    <w:rsid w:val="00904BBE"/>
    <w:rsid w:val="00913111"/>
    <w:rsid w:val="00914D65"/>
    <w:rsid w:val="00923ACF"/>
    <w:rsid w:val="009365DD"/>
    <w:rsid w:val="00952A04"/>
    <w:rsid w:val="009709BC"/>
    <w:rsid w:val="00981EA2"/>
    <w:rsid w:val="00997BF8"/>
    <w:rsid w:val="009A1650"/>
    <w:rsid w:val="009D7ADD"/>
    <w:rsid w:val="009E78C5"/>
    <w:rsid w:val="00A04954"/>
    <w:rsid w:val="00A26464"/>
    <w:rsid w:val="00A3566D"/>
    <w:rsid w:val="00A828D2"/>
    <w:rsid w:val="00A87E57"/>
    <w:rsid w:val="00AA5A1C"/>
    <w:rsid w:val="00AB5D29"/>
    <w:rsid w:val="00AC5086"/>
    <w:rsid w:val="00AE2D29"/>
    <w:rsid w:val="00B33FA7"/>
    <w:rsid w:val="00B509C7"/>
    <w:rsid w:val="00B5366D"/>
    <w:rsid w:val="00B675F4"/>
    <w:rsid w:val="00B957EE"/>
    <w:rsid w:val="00BD139B"/>
    <w:rsid w:val="00BD766A"/>
    <w:rsid w:val="00BE3A6F"/>
    <w:rsid w:val="00C174C1"/>
    <w:rsid w:val="00C42BB0"/>
    <w:rsid w:val="00C4373F"/>
    <w:rsid w:val="00C548AD"/>
    <w:rsid w:val="00C70CCC"/>
    <w:rsid w:val="00C842AE"/>
    <w:rsid w:val="00C963AA"/>
    <w:rsid w:val="00D11D92"/>
    <w:rsid w:val="00D6634F"/>
    <w:rsid w:val="00D75686"/>
    <w:rsid w:val="00D76C0B"/>
    <w:rsid w:val="00D97E45"/>
    <w:rsid w:val="00DA255C"/>
    <w:rsid w:val="00DB25EB"/>
    <w:rsid w:val="00DC582F"/>
    <w:rsid w:val="00DE036C"/>
    <w:rsid w:val="00DE3649"/>
    <w:rsid w:val="00DF3D61"/>
    <w:rsid w:val="00DF3FFC"/>
    <w:rsid w:val="00E1203C"/>
    <w:rsid w:val="00E12812"/>
    <w:rsid w:val="00E16950"/>
    <w:rsid w:val="00E35858"/>
    <w:rsid w:val="00E75014"/>
    <w:rsid w:val="00ED1A7C"/>
    <w:rsid w:val="00F571E5"/>
    <w:rsid w:val="00FB1E29"/>
    <w:rsid w:val="00FB55F3"/>
    <w:rsid w:val="00FB5984"/>
    <w:rsid w:val="00FC394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6242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62422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509C7"/>
    <w:pPr>
      <w:ind w:left="720"/>
      <w:contextualSpacing/>
    </w:pPr>
  </w:style>
  <w:style w:type="paragraph" w:customStyle="1" w:styleId="Enumer">
    <w:name w:val="Enumeré"/>
    <w:basedOn w:val="Paragraphedeliste"/>
    <w:link w:val="EnumerCar"/>
    <w:qFormat/>
    <w:rsid w:val="00A04954"/>
    <w:pPr>
      <w:numPr>
        <w:numId w:val="2"/>
      </w:numPr>
      <w:tabs>
        <w:tab w:val="left" w:pos="426"/>
      </w:tabs>
      <w:spacing w:before="120" w:after="60"/>
      <w:ind w:left="714" w:hanging="357"/>
      <w:contextualSpacing w:val="0"/>
    </w:pPr>
    <w:rPr>
      <w:rFonts w:eastAsiaTheme="minorEastAsia"/>
      <w:szCs w:val="20"/>
    </w:rPr>
  </w:style>
  <w:style w:type="character" w:customStyle="1" w:styleId="EnumerCar">
    <w:name w:val="Enumeré Car"/>
    <w:basedOn w:val="Policepardfaut"/>
    <w:link w:val="Enumer"/>
    <w:rsid w:val="00A04954"/>
    <w:rPr>
      <w:rFonts w:eastAsiaTheme="minorEastAsia"/>
      <w:szCs w:val="20"/>
    </w:rPr>
  </w:style>
  <w:style w:type="character" w:customStyle="1" w:styleId="Titre2Car">
    <w:name w:val="Titre 2 Car"/>
    <w:basedOn w:val="Policepardfaut"/>
    <w:link w:val="Titre2"/>
    <w:uiPriority w:val="9"/>
    <w:rsid w:val="00624227"/>
    <w:rPr>
      <w:rFonts w:asciiTheme="majorHAnsi" w:eastAsiaTheme="majorEastAsia" w:hAnsiTheme="majorHAnsi" w:cstheme="majorBidi"/>
      <w:b/>
      <w:bCs/>
      <w:color w:val="4F81BD" w:themeColor="accent1"/>
      <w:sz w:val="26"/>
      <w:szCs w:val="26"/>
    </w:rPr>
  </w:style>
  <w:style w:type="character" w:customStyle="1" w:styleId="Titre1Car">
    <w:name w:val="Titre 1 Car"/>
    <w:basedOn w:val="Policepardfaut"/>
    <w:link w:val="Titre1"/>
    <w:uiPriority w:val="9"/>
    <w:rsid w:val="00624227"/>
    <w:rPr>
      <w:rFonts w:asciiTheme="majorHAnsi" w:eastAsiaTheme="majorEastAsia" w:hAnsiTheme="majorHAnsi" w:cstheme="majorBidi"/>
      <w:b/>
      <w:bCs/>
      <w:color w:val="365F91" w:themeColor="accent1" w:themeShade="BF"/>
      <w:sz w:val="28"/>
      <w:szCs w:val="28"/>
    </w:rPr>
  </w:style>
  <w:style w:type="paragraph" w:styleId="Titre">
    <w:name w:val="Title"/>
    <w:basedOn w:val="Normal"/>
    <w:next w:val="Normal"/>
    <w:link w:val="TitreCar"/>
    <w:uiPriority w:val="10"/>
    <w:qFormat/>
    <w:rsid w:val="00AB5D2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AB5D29"/>
    <w:rPr>
      <w:rFonts w:asciiTheme="majorHAnsi" w:eastAsiaTheme="majorEastAsia" w:hAnsiTheme="majorHAnsi" w:cstheme="majorBidi"/>
      <w:color w:val="17365D" w:themeColor="text2" w:themeShade="BF"/>
      <w:spacing w:val="5"/>
      <w:kern w:val="28"/>
      <w:sz w:val="52"/>
      <w:szCs w:val="52"/>
    </w:rPr>
  </w:style>
  <w:style w:type="paragraph" w:styleId="Textedebulles">
    <w:name w:val="Balloon Text"/>
    <w:basedOn w:val="Normal"/>
    <w:link w:val="TextedebullesCar"/>
    <w:uiPriority w:val="99"/>
    <w:semiHidden/>
    <w:unhideWhenUsed/>
    <w:rsid w:val="009709B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709B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6242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62422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509C7"/>
    <w:pPr>
      <w:ind w:left="720"/>
      <w:contextualSpacing/>
    </w:pPr>
  </w:style>
  <w:style w:type="paragraph" w:customStyle="1" w:styleId="Enumer">
    <w:name w:val="Enumeré"/>
    <w:basedOn w:val="Paragraphedeliste"/>
    <w:link w:val="EnumerCar"/>
    <w:qFormat/>
    <w:rsid w:val="00A04954"/>
    <w:pPr>
      <w:numPr>
        <w:numId w:val="2"/>
      </w:numPr>
      <w:tabs>
        <w:tab w:val="left" w:pos="426"/>
      </w:tabs>
      <w:spacing w:before="120" w:after="60"/>
      <w:ind w:left="714" w:hanging="357"/>
      <w:contextualSpacing w:val="0"/>
    </w:pPr>
    <w:rPr>
      <w:rFonts w:eastAsiaTheme="minorEastAsia"/>
      <w:szCs w:val="20"/>
    </w:rPr>
  </w:style>
  <w:style w:type="character" w:customStyle="1" w:styleId="EnumerCar">
    <w:name w:val="Enumeré Car"/>
    <w:basedOn w:val="Policepardfaut"/>
    <w:link w:val="Enumer"/>
    <w:rsid w:val="00A04954"/>
    <w:rPr>
      <w:rFonts w:eastAsiaTheme="minorEastAsia"/>
      <w:szCs w:val="20"/>
    </w:rPr>
  </w:style>
  <w:style w:type="character" w:customStyle="1" w:styleId="Titre2Car">
    <w:name w:val="Titre 2 Car"/>
    <w:basedOn w:val="Policepardfaut"/>
    <w:link w:val="Titre2"/>
    <w:uiPriority w:val="9"/>
    <w:rsid w:val="00624227"/>
    <w:rPr>
      <w:rFonts w:asciiTheme="majorHAnsi" w:eastAsiaTheme="majorEastAsia" w:hAnsiTheme="majorHAnsi" w:cstheme="majorBidi"/>
      <w:b/>
      <w:bCs/>
      <w:color w:val="4F81BD" w:themeColor="accent1"/>
      <w:sz w:val="26"/>
      <w:szCs w:val="26"/>
    </w:rPr>
  </w:style>
  <w:style w:type="character" w:customStyle="1" w:styleId="Titre1Car">
    <w:name w:val="Titre 1 Car"/>
    <w:basedOn w:val="Policepardfaut"/>
    <w:link w:val="Titre1"/>
    <w:uiPriority w:val="9"/>
    <w:rsid w:val="00624227"/>
    <w:rPr>
      <w:rFonts w:asciiTheme="majorHAnsi" w:eastAsiaTheme="majorEastAsia" w:hAnsiTheme="majorHAnsi" w:cstheme="majorBidi"/>
      <w:b/>
      <w:bCs/>
      <w:color w:val="365F91" w:themeColor="accent1" w:themeShade="BF"/>
      <w:sz w:val="28"/>
      <w:szCs w:val="28"/>
    </w:rPr>
  </w:style>
  <w:style w:type="paragraph" w:styleId="Titre">
    <w:name w:val="Title"/>
    <w:basedOn w:val="Normal"/>
    <w:next w:val="Normal"/>
    <w:link w:val="TitreCar"/>
    <w:uiPriority w:val="10"/>
    <w:qFormat/>
    <w:rsid w:val="00AB5D2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AB5D29"/>
    <w:rPr>
      <w:rFonts w:asciiTheme="majorHAnsi" w:eastAsiaTheme="majorEastAsia" w:hAnsiTheme="majorHAnsi" w:cstheme="majorBidi"/>
      <w:color w:val="17365D" w:themeColor="text2" w:themeShade="BF"/>
      <w:spacing w:val="5"/>
      <w:kern w:val="28"/>
      <w:sz w:val="52"/>
      <w:szCs w:val="52"/>
    </w:rPr>
  </w:style>
  <w:style w:type="paragraph" w:styleId="Textedebulles">
    <w:name w:val="Balloon Text"/>
    <w:basedOn w:val="Normal"/>
    <w:link w:val="TextedebullesCar"/>
    <w:uiPriority w:val="99"/>
    <w:semiHidden/>
    <w:unhideWhenUsed/>
    <w:rsid w:val="009709B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709B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2073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7405</Words>
  <Characters>40733</Characters>
  <Application>Microsoft Office Word</Application>
  <DocSecurity>0</DocSecurity>
  <Lines>339</Lines>
  <Paragraphs>96</Paragraphs>
  <ScaleCrop>false</ScaleCrop>
  <HeadingPairs>
    <vt:vector size="2" baseType="variant">
      <vt:variant>
        <vt:lpstr>Titre</vt:lpstr>
      </vt:variant>
      <vt:variant>
        <vt:i4>1</vt:i4>
      </vt:variant>
    </vt:vector>
  </HeadingPairs>
  <TitlesOfParts>
    <vt:vector size="1" baseType="lpstr">
      <vt:lpstr/>
    </vt:vector>
  </TitlesOfParts>
  <Company>UMONS</Company>
  <LinksUpToDate>false</LinksUpToDate>
  <CharactersWithSpaces>48042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Philippe Fortemps</dc:creator>
  <cp:lastModifiedBy>Philippe Fortemps</cp:lastModifiedBy>
  <cp:revision>2</cp:revision>
  <cp:lastPrinted>2013-02-14T17:01:00Z</cp:lastPrinted>
  <dcterms:created xsi:type="dcterms:W3CDTF">2013-02-22T19:19:00Z</dcterms:created>
  <dcterms:modified xsi:type="dcterms:W3CDTF">2013-02-22T19:19:00Z</dcterms:modified>
</cp:coreProperties>
</file>