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350" w:rsidRDefault="009053DB" w:rsidP="00686350">
      <w:pPr>
        <w:pStyle w:val="Titre"/>
      </w:pPr>
      <w:r>
        <w:t xml:space="preserve">So help me </w:t>
      </w:r>
      <w:proofErr w:type="spellStart"/>
      <w:r>
        <w:t>God</w:t>
      </w:r>
      <w:proofErr w:type="spellEnd"/>
      <w:r>
        <w:t> !</w:t>
      </w:r>
    </w:p>
    <w:p w:rsidR="000C0B70" w:rsidRDefault="00EE6910" w:rsidP="00686350">
      <w:pPr>
        <w:pStyle w:val="Sous-titre"/>
      </w:pPr>
      <w:r>
        <w:t>Mot</w:t>
      </w:r>
      <w:r w:rsidR="000C0B70">
        <w:t xml:space="preserve"> </w:t>
      </w:r>
      <w:r w:rsidR="00686350">
        <w:t xml:space="preserve">d’accueil </w:t>
      </w:r>
      <w:r w:rsidR="000C0B70">
        <w:t>du Secrétariat général</w:t>
      </w:r>
      <w:r w:rsidR="00686350">
        <w:t xml:space="preserve"> adressé aux membres de l’assemblée diocésaine, </w:t>
      </w:r>
      <w:r>
        <w:br/>
      </w:r>
      <w:r w:rsidR="00686350">
        <w:t xml:space="preserve">au début de la </w:t>
      </w:r>
      <w:r w:rsidR="00C95296">
        <w:t xml:space="preserve">troisième </w:t>
      </w:r>
      <w:r w:rsidR="000C0B70">
        <w:t>session</w:t>
      </w:r>
      <w:r w:rsidR="00686350">
        <w:t xml:space="preserve"> </w:t>
      </w:r>
      <w:r w:rsidR="000C0B70">
        <w:t xml:space="preserve">le </w:t>
      </w:r>
      <w:r w:rsidR="00C95296">
        <w:t xml:space="preserve">23 février </w:t>
      </w:r>
      <w:r w:rsidR="000C0B70">
        <w:t>201</w:t>
      </w:r>
      <w:r w:rsidR="00C95296">
        <w:t>3</w:t>
      </w:r>
      <w:r w:rsidR="000C0B70">
        <w:t xml:space="preserve"> à Bonne-Espérance</w:t>
      </w:r>
    </w:p>
    <w:p w:rsidR="000E6DCA" w:rsidRDefault="000E6DCA" w:rsidP="00046A01"/>
    <w:p w:rsidR="00046A01" w:rsidRDefault="00100E96" w:rsidP="00046A01">
      <w:r>
        <w:t>Chers amis dans le Christ,</w:t>
      </w:r>
    </w:p>
    <w:p w:rsidR="00592F97" w:rsidRDefault="00C95296" w:rsidP="00046A01">
      <w:r>
        <w:t>En nous reliant avec le Vendée-Globe, le P. Thiry a ouvert un filon spirituel quasim</w:t>
      </w:r>
      <w:r w:rsidR="000E57A2">
        <w:t xml:space="preserve">ent inépuisable… même lorsque nous pointons notre </w:t>
      </w:r>
      <w:r>
        <w:t>regard</w:t>
      </w:r>
      <w:r w:rsidR="000E57A2">
        <w:t xml:space="preserve"> sur</w:t>
      </w:r>
      <w:r>
        <w:t xml:space="preserve"> les différences </w:t>
      </w:r>
      <w:r w:rsidR="000E57A2">
        <w:t xml:space="preserve">plutôt que sur les similitudes avec </w:t>
      </w:r>
      <w:r>
        <w:t>notre synode diocésain.</w:t>
      </w:r>
      <w:r w:rsidR="000D024B">
        <w:t xml:space="preserve"> Bien sûr, la première différence est que le Vendée-Globe est fini</w:t>
      </w:r>
      <w:r w:rsidR="00044045">
        <w:t xml:space="preserve"> (le dernier concurrent est arrivé hier après-midi aux Sables d’Olonne)</w:t>
      </w:r>
      <w:r w:rsidR="000D024B">
        <w:t xml:space="preserve"> et que notre synode ne se terminera qu’en octobre avec la célébration de clôture. Mais, on peut aller beaucoup plus en profondeur</w:t>
      </w:r>
      <w:r w:rsidR="00044045">
        <w:t xml:space="preserve"> dans la comparaison</w:t>
      </w:r>
      <w:r w:rsidR="000D024B">
        <w:t>.</w:t>
      </w:r>
      <w:r w:rsidR="00D71FF6">
        <w:t xml:space="preserve"> </w:t>
      </w:r>
    </w:p>
    <w:p w:rsidR="0097726B" w:rsidRDefault="000D024B" w:rsidP="000C0B70">
      <w:pPr>
        <w:pStyle w:val="Titre1"/>
      </w:pPr>
      <w:r>
        <w:t>Trois éléments en contraste</w:t>
      </w:r>
    </w:p>
    <w:p w:rsidR="000D024B" w:rsidRPr="000D024B" w:rsidRDefault="000D024B" w:rsidP="000D024B">
      <w:r>
        <w:t xml:space="preserve">Je voudrais juste vous proposer 3 éléments de contraste : le Vendée-Globe se déroule en solitaire, </w:t>
      </w:r>
      <w:r w:rsidR="000E57A2">
        <w:t>la ligne d’arrivée est bien localisée</w:t>
      </w:r>
      <w:r>
        <w:t xml:space="preserve">, et le skipper doit essentiellement compter sur ses </w:t>
      </w:r>
      <w:r w:rsidR="000E57A2">
        <w:t xml:space="preserve">propres </w:t>
      </w:r>
      <w:r>
        <w:t>forces.</w:t>
      </w:r>
    </w:p>
    <w:p w:rsidR="000D024B" w:rsidRDefault="000D024B" w:rsidP="000E6DCA">
      <w:pPr>
        <w:pStyle w:val="Titre2"/>
      </w:pPr>
      <w:r>
        <w:t>En solo ou en communion</w:t>
      </w:r>
    </w:p>
    <w:p w:rsidR="000E57A2" w:rsidRDefault="00044045" w:rsidP="00044045">
      <w:r>
        <w:t xml:space="preserve">Le défi pour </w:t>
      </w:r>
      <w:r w:rsidR="000E57A2">
        <w:t>un</w:t>
      </w:r>
      <w:r>
        <w:t xml:space="preserve"> skipper du Vendée-Globe est </w:t>
      </w:r>
      <w:r w:rsidR="003458BD">
        <w:t xml:space="preserve">bien entendu </w:t>
      </w:r>
      <w:r>
        <w:t>de faire ce tour du monde</w:t>
      </w:r>
      <w:r w:rsidR="003458BD">
        <w:t>, mais surtout de le faire</w:t>
      </w:r>
      <w:r>
        <w:t xml:space="preserve"> en solo. </w:t>
      </w:r>
      <w:r w:rsidR="003458BD">
        <w:t>M</w:t>
      </w:r>
      <w:r w:rsidR="000E57A2">
        <w:t>ais p</w:t>
      </w:r>
      <w:r>
        <w:t xml:space="preserve">our nous, il en va tout autrement. </w:t>
      </w:r>
    </w:p>
    <w:p w:rsidR="000E57A2" w:rsidRDefault="000E57A2" w:rsidP="00044045">
      <w:r>
        <w:t>En synode, n</w:t>
      </w:r>
      <w:r w:rsidR="00044045">
        <w:t xml:space="preserve">ous </w:t>
      </w:r>
      <w:r>
        <w:t>avons à cheminer</w:t>
      </w:r>
      <w:r w:rsidR="00044045">
        <w:t xml:space="preserve"> ensemble… </w:t>
      </w:r>
      <w:r w:rsidR="003458BD">
        <w:t>L</w:t>
      </w:r>
      <w:r>
        <w:t xml:space="preserve">a diversité de </w:t>
      </w:r>
      <w:r w:rsidR="00044045">
        <w:t>nos sensibilités</w:t>
      </w:r>
      <w:r>
        <w:t xml:space="preserve"> ainsi que de nos relations personnelles avec Dieu et avec nos frères</w:t>
      </w:r>
      <w:r w:rsidR="003458BD">
        <w:t xml:space="preserve"> </w:t>
      </w:r>
      <w:r>
        <w:t xml:space="preserve">est la source d’une grande richesse. Nous avons pu tous la constater dans la lecture des textes produits par les différentes équipes de l’assemblée ; le comité de pilotage l’a aussi bien ressentie lors de la confection des textes de synthèse. </w:t>
      </w:r>
      <w:r w:rsidR="003458BD">
        <w:t>Cette diversité</w:t>
      </w:r>
      <w:r>
        <w:t xml:space="preserve"> a permis une avancée considérable dans la rédaction des propositions d’orientations pastorales.</w:t>
      </w:r>
    </w:p>
    <w:p w:rsidR="00044045" w:rsidRDefault="000E57A2" w:rsidP="00044045">
      <w:r>
        <w:t>E</w:t>
      </w:r>
      <w:r w:rsidR="003E7A96">
        <w:t>n même temps d’être une richesse, ce « cheminement ensemble » constitue un véritable défi. Nous l’avons peut-être déjà expérimenté lors des sessions précédentes</w:t>
      </w:r>
      <w:r>
        <w:t>, lorsqu’en équipe, nous avons dû nous mettre d’accord pour rédiger tel ou tel paragraphe. I</w:t>
      </w:r>
      <w:r w:rsidR="003E7A96">
        <w:t xml:space="preserve">l nous arrivera probablement de le percevoir davantage </w:t>
      </w:r>
      <w:r>
        <w:t xml:space="preserve">encore </w:t>
      </w:r>
      <w:r w:rsidR="003E7A96">
        <w:t>aujourd’hui où plusieurs équipes vont devoir se concerter pour proposer un texte commun.</w:t>
      </w:r>
    </w:p>
    <w:p w:rsidR="00C15C8B" w:rsidRDefault="003458BD" w:rsidP="00044045">
      <w:r>
        <w:t>N</w:t>
      </w:r>
      <w:r w:rsidR="000E57A2">
        <w:t xml:space="preserve">ous </w:t>
      </w:r>
      <w:r>
        <w:t>pouvons</w:t>
      </w:r>
      <w:r w:rsidR="000E57A2">
        <w:t xml:space="preserve"> regarder plus loin</w:t>
      </w:r>
      <w:r>
        <w:t xml:space="preserve"> ; car ce qui nous porte, c’est </w:t>
      </w:r>
      <w:r w:rsidR="000E57A2">
        <w:t xml:space="preserve">que </w:t>
      </w:r>
      <w:r>
        <w:t>nous n’engageons pas que nous-mêmes</w:t>
      </w:r>
      <w:r w:rsidR="000E57A2">
        <w:t xml:space="preserve">. </w:t>
      </w:r>
      <w:r w:rsidR="00C15C8B">
        <w:t>Certes, n</w:t>
      </w:r>
      <w:r w:rsidR="000E57A2">
        <w:t xml:space="preserve">ous sommes près de 400, mais c’est toute la communion de l’Église diocésaine que nous sommes appelés à faire croître dans sa foi et sa réponse à la </w:t>
      </w:r>
      <w:r w:rsidR="00C15C8B">
        <w:lastRenderedPageBreak/>
        <w:t>sacramentalité</w:t>
      </w:r>
      <w:r w:rsidR="000E57A2">
        <w:t xml:space="preserve"> de l’Église</w:t>
      </w:r>
      <w:r w:rsidR="00C15C8B">
        <w:t>, nous y compris</w:t>
      </w:r>
      <w:r w:rsidR="00C15C8B">
        <w:sym w:font="Wingdings" w:char="F04A"/>
      </w:r>
      <w:r w:rsidR="000E57A2">
        <w:t xml:space="preserve">. </w:t>
      </w:r>
      <w:r w:rsidR="00C15C8B">
        <w:t xml:space="preserve">La question n’est donc jamais « que souhaitons-nous ? </w:t>
      </w:r>
      <w:proofErr w:type="gramStart"/>
      <w:r w:rsidR="00C15C8B">
        <w:t>de</w:t>
      </w:r>
      <w:proofErr w:type="gramEnd"/>
      <w:r w:rsidR="00C15C8B">
        <w:t xml:space="preserve"> quoi avons-nous envie ? » Mais plutôt, « en Église diocésaine, qu’avons-nous à faire pour être toujours davantage signe et moyen du Christ pour nos contemporains ? »</w:t>
      </w:r>
    </w:p>
    <w:p w:rsidR="003E7A96" w:rsidRPr="00044045" w:rsidRDefault="003E7A96" w:rsidP="00044045">
      <w:r>
        <w:t xml:space="preserve">Et puis cette communion dépasse </w:t>
      </w:r>
      <w:r w:rsidR="00C15C8B">
        <w:t xml:space="preserve">même </w:t>
      </w:r>
      <w:r>
        <w:t xml:space="preserve">notre </w:t>
      </w:r>
      <w:r w:rsidR="00C15C8B">
        <w:t>diocèse</w:t>
      </w:r>
      <w:r>
        <w:t xml:space="preserve">. </w:t>
      </w:r>
      <w:r w:rsidR="00E47962">
        <w:t>Notre cheminement diocésain n’est pas séparé de la vie de toute l’Église. Et n</w:t>
      </w:r>
      <w:r w:rsidR="00866020">
        <w:t xml:space="preserve">ous </w:t>
      </w:r>
      <w:r w:rsidR="00E47962">
        <w:t xml:space="preserve">avons à cœur d’inscrire </w:t>
      </w:r>
      <w:r w:rsidR="00866020">
        <w:t xml:space="preserve">notre discernement dans </w:t>
      </w:r>
      <w:r>
        <w:t xml:space="preserve">la communion de foi et de charité </w:t>
      </w:r>
      <w:r w:rsidR="00866020">
        <w:t xml:space="preserve">de </w:t>
      </w:r>
      <w:r>
        <w:t xml:space="preserve">l’Église universelle. </w:t>
      </w:r>
      <w:bookmarkStart w:id="0" w:name="_GoBack"/>
      <w:bookmarkEnd w:id="0"/>
    </w:p>
    <w:p w:rsidR="000D024B" w:rsidRDefault="000D024B" w:rsidP="000E6DCA">
      <w:pPr>
        <w:pStyle w:val="Titre2"/>
      </w:pPr>
      <w:r>
        <w:t>Un aboutissement indéfini</w:t>
      </w:r>
    </w:p>
    <w:p w:rsidR="00866020" w:rsidRDefault="003E7A96" w:rsidP="003E7A96">
      <w:r>
        <w:t>Pour les skippers du Vendée-Globe, l’arrivée est localisée aux Sables d’Olonne</w:t>
      </w:r>
      <w:r w:rsidR="00866020">
        <w:t>. Q</w:t>
      </w:r>
      <w:r>
        <w:t>uelle que soit la durée du périple</w:t>
      </w:r>
      <w:r w:rsidR="00866020">
        <w:t>, une ligne fictive y est tracée</w:t>
      </w:r>
      <w:r>
        <w:t xml:space="preserve">. Le premier </w:t>
      </w:r>
      <w:r w:rsidR="00866020">
        <w:t xml:space="preserve">skipper </w:t>
      </w:r>
      <w:r>
        <w:t xml:space="preserve">a mis 78 jours </w:t>
      </w:r>
      <w:r w:rsidR="00866020">
        <w:t xml:space="preserve">pour la franchir </w:t>
      </w:r>
      <w:r>
        <w:t>et le dernier 104</w:t>
      </w:r>
      <w:r w:rsidR="00866020">
        <w:t xml:space="preserve"> jours</w:t>
      </w:r>
      <w:r>
        <w:t xml:space="preserve">. Pour nous, il en va tout autrement. </w:t>
      </w:r>
    </w:p>
    <w:p w:rsidR="000D4333" w:rsidRDefault="00866020" w:rsidP="003E7A96">
      <w:r>
        <w:t xml:space="preserve">Il n’y a pas de ligne objective à franchir, pas de critères qui nous disent « vous êtes arrivés au bout, à un texte parfait qu’il ne faut plus retoucher ». C’est presque le contraire. Nous pourrions reprendre les textes </w:t>
      </w:r>
      <w:r w:rsidR="003458BD">
        <w:t xml:space="preserve">pendant </w:t>
      </w:r>
      <w:r>
        <w:t>100 ans et toujours trouver à l</w:t>
      </w:r>
      <w:r w:rsidR="003458BD">
        <w:t xml:space="preserve">es </w:t>
      </w:r>
      <w:r>
        <w:t xml:space="preserve">améliorer. C’est toute l’histoire de l’Église universelle depuis la Pentecôte jusqu’à la fin des temps. </w:t>
      </w:r>
    </w:p>
    <w:p w:rsidR="000D4333" w:rsidRDefault="00866020" w:rsidP="003E7A96">
      <w:r>
        <w:t xml:space="preserve">Alors, nous avons à nous  redire quel est le but de notre assemblée… Il ne s’agit pas de rédiger une somme théologique ou un essai </w:t>
      </w:r>
      <w:r w:rsidR="009A501F">
        <w:t xml:space="preserve">exhaustif </w:t>
      </w:r>
      <w:r>
        <w:t xml:space="preserve">sur la vie chrétienne. Les textes que nous rédigeons s’adressent à notre Évêque. Nous voulons lui transmettre, du mieux que nous pouvons et dans les délais qui sont les nôtres, des propositions pour l’avenir de notre diocèse. Si notre texte n’est parfait, je pense qu’il pourra comprendre quand même. </w:t>
      </w:r>
    </w:p>
    <w:p w:rsidR="000D4333" w:rsidRPr="003E7A96" w:rsidRDefault="000D4333" w:rsidP="003E7A96">
      <w:r>
        <w:t>Surtout, n</w:t>
      </w:r>
      <w:r w:rsidR="00866020">
        <w:t xml:space="preserve">ous n’avons à craindre le regard ou le jugement de personne, car il s’agit </w:t>
      </w:r>
      <w:r>
        <w:t xml:space="preserve">avant tout </w:t>
      </w:r>
      <w:r w:rsidR="00866020">
        <w:t>d’un échange entre des fidèles et leur évêque</w:t>
      </w:r>
      <w:r>
        <w:t xml:space="preserve">. Bien sûr, nous cherchons la meilleure manière de lui parler, mais </w:t>
      </w:r>
      <w:r w:rsidR="005A7199">
        <w:t xml:space="preserve">nous le faisons avec confiance et sérénité, car </w:t>
      </w:r>
      <w:r>
        <w:t xml:space="preserve">nous nous souvenons toujours de cette phrase de saint Augustin : « Pour vous, je suis évêque ; avec vous, je suis chrétien ». C’est </w:t>
      </w:r>
      <w:r w:rsidR="005A7199">
        <w:t xml:space="preserve">donc </w:t>
      </w:r>
      <w:proofErr w:type="gramStart"/>
      <w:r w:rsidR="005A7199">
        <w:t>remplis</w:t>
      </w:r>
      <w:proofErr w:type="gramEnd"/>
      <w:r>
        <w:t xml:space="preserve"> de cette grâce de notre baptême commun en Jésus-Christ que nous nous adressons à notre Évêque</w:t>
      </w:r>
      <w:r w:rsidR="005A7199">
        <w:t xml:space="preserve">, comme pour </w:t>
      </w:r>
      <w:r>
        <w:t>un tête-à-tête où notre cœur de chrétiens rassemblés parle au cœur de notre Évêque.</w:t>
      </w:r>
    </w:p>
    <w:p w:rsidR="000E6DCA" w:rsidRDefault="000D024B" w:rsidP="000E6DCA">
      <w:pPr>
        <w:pStyle w:val="Titre2"/>
      </w:pPr>
      <w:r>
        <w:t>Dans le confiance à l’Esprit Saint</w:t>
      </w:r>
    </w:p>
    <w:p w:rsidR="003E7A96" w:rsidRDefault="005A7199" w:rsidP="003E7A96">
      <w:r>
        <w:t>Un skipper du Vendée-Globe n’est pas seulement isolé sur son bateau. Il ne peut compter que sur ses seules ressources</w:t>
      </w:r>
      <w:r w:rsidR="00CF7F46">
        <w:t xml:space="preserve"> (Un concurrent du Vendée-Globe a même été disqualifié pour avoir amarré son voilier à un bateau russe, lors d’une réparation). Pour nous, il en va tout autrement.</w:t>
      </w:r>
    </w:p>
    <w:p w:rsidR="00CF6F85" w:rsidRDefault="00D44EC7" w:rsidP="003E7A96">
      <w:r>
        <w:t>C’est presque même le contraire. Si nous espérons y arriver par nos seules forces, nous n’y arriverons</w:t>
      </w:r>
      <w:r w:rsidR="00CF6F85">
        <w:t xml:space="preserve"> pas</w:t>
      </w:r>
      <w:r>
        <w:t xml:space="preserve">. </w:t>
      </w:r>
      <w:r w:rsidR="00CF6F85">
        <w:t xml:space="preserve">Ce n’est qu’en restant humblement disponibles au souffle de l’Esprit que nous pourrons découvrir le but vers lequel nous devons marcher et quelle tâche nous avons </w:t>
      </w:r>
      <w:r w:rsidR="00CF6F85">
        <w:lastRenderedPageBreak/>
        <w:t>à réaliser. Tout au long de cette journée, la prière de l’</w:t>
      </w:r>
      <w:proofErr w:type="spellStart"/>
      <w:r w:rsidR="00CF6F85">
        <w:t>Adsumus</w:t>
      </w:r>
      <w:proofErr w:type="spellEnd"/>
      <w:r w:rsidR="00CF6F85">
        <w:t xml:space="preserve"> nous servira encore de boussole.</w:t>
      </w:r>
    </w:p>
    <w:p w:rsidR="00CF7F46" w:rsidRPr="003E7A96" w:rsidRDefault="00CF6F85" w:rsidP="003E7A96">
      <w:r>
        <w:t xml:space="preserve">Ici, je voudrais encore </w:t>
      </w:r>
      <w:r w:rsidR="00D44EC7">
        <w:t>remercier les nombreuses personnes qui</w:t>
      </w:r>
      <w:r>
        <w:t xml:space="preserve"> – p</w:t>
      </w:r>
      <w:r w:rsidR="00D44EC7">
        <w:t>artout</w:t>
      </w:r>
      <w:r>
        <w:t xml:space="preserve"> </w:t>
      </w:r>
      <w:r w:rsidR="00D44EC7">
        <w:t>dans le diocèse et parfois même ailleurs</w:t>
      </w:r>
      <w:r>
        <w:t xml:space="preserve"> – ont </w:t>
      </w:r>
      <w:r w:rsidR="00D44EC7">
        <w:t xml:space="preserve">accepté de porter le </w:t>
      </w:r>
      <w:r>
        <w:t xml:space="preserve">discernement du </w:t>
      </w:r>
      <w:r w:rsidR="00D44EC7">
        <w:t>synode</w:t>
      </w:r>
      <w:r w:rsidR="003458BD">
        <w:t xml:space="preserve"> dans la prière</w:t>
      </w:r>
      <w:r w:rsidR="00D44EC7">
        <w:t>.</w:t>
      </w:r>
      <w:r w:rsidR="003458BD">
        <w:t xml:space="preserve"> Je pense entre autres aux personnes malades de notre assemblée : elles ne peuvent être présentes ici, mais elles sont en communion de prière avec nous. Par ailleurs, a</w:t>
      </w:r>
      <w:r w:rsidR="00D44EC7">
        <w:t xml:space="preserve">ujourd’hui encore, plusieurs membres de la vie consacrée vont se relayer devant le Saint-Sacrement, </w:t>
      </w:r>
      <w:r>
        <w:t>à cette intention</w:t>
      </w:r>
      <w:r w:rsidR="00D44EC7">
        <w:t>.</w:t>
      </w:r>
      <w:r>
        <w:t xml:space="preserve"> </w:t>
      </w:r>
      <w:r w:rsidR="003458BD">
        <w:t>N’hésitez pas à les rejoindre.</w:t>
      </w:r>
    </w:p>
    <w:p w:rsidR="006D4372" w:rsidRDefault="006D4372" w:rsidP="000C0B70">
      <w:pPr>
        <w:pStyle w:val="Titre1"/>
      </w:pPr>
      <w:r>
        <w:t>Planning de la session d’aujourd’hui</w:t>
      </w:r>
    </w:p>
    <w:p w:rsidR="007813E9" w:rsidRDefault="00CF6F85" w:rsidP="006D4372">
      <w:r>
        <w:t>Nous en arrivons maintenant au planning de cette journée. Elle sera organisée en 3 grandes périodes.</w:t>
      </w:r>
    </w:p>
    <w:p w:rsidR="00CF6F85" w:rsidRDefault="00CF6F85" w:rsidP="006D4372">
      <w:r>
        <w:t>La première période commencera après ce petit mot, par une brève intervention de nos théologiens de référence. Ils nous transmettront quelques avis ou recommandations en vue des derniers amendements. Ensuite, je reprendrai la parole pour quelques informations pratique</w:t>
      </w:r>
      <w:r w:rsidR="003458BD">
        <w:t>s</w:t>
      </w:r>
      <w:r>
        <w:t xml:space="preserve">. Et nous partirons en équipe élargie pour finaliser la rédaction des propositions d’orientation pastorale. </w:t>
      </w:r>
      <w:r w:rsidR="00E85F58">
        <w:t>Cette première période se terminera à 12h.</w:t>
      </w:r>
    </w:p>
    <w:p w:rsidR="00CF6F85" w:rsidRDefault="00CF6F85" w:rsidP="006D4372">
      <w:r>
        <w:t>En deuxième période, juste après le temps de midi, nous pr</w:t>
      </w:r>
      <w:r w:rsidR="003458BD">
        <w:t>o</w:t>
      </w:r>
      <w:r>
        <w:t>céderons au vote des amendements et des motions pastorales. Pour ce faire, nous utiliserons des moyens modernes. Je demanderais à chacun de venir se munir d’un boitier de vote entre 1</w:t>
      </w:r>
      <w:r w:rsidR="002B3F7D">
        <w:t>2</w:t>
      </w:r>
      <w:r>
        <w:t>h</w:t>
      </w:r>
      <w:r w:rsidR="002B3F7D">
        <w:t>45</w:t>
      </w:r>
      <w:r>
        <w:t xml:space="preserve"> et 13h</w:t>
      </w:r>
      <w:r w:rsidR="002B3F7D">
        <w:t>00</w:t>
      </w:r>
      <w:r>
        <w:t>, afin que nous puissions commencer efficacement les votes à 13h</w:t>
      </w:r>
      <w:r w:rsidR="002B3F7D">
        <w:t>00</w:t>
      </w:r>
      <w:r>
        <w:t>.</w:t>
      </w:r>
    </w:p>
    <w:p w:rsidR="00CF6F85" w:rsidRDefault="00CF6F85" w:rsidP="006D4372">
      <w:r>
        <w:t>La troisième période occupera le reste de l’après-midi</w:t>
      </w:r>
      <w:r w:rsidR="00E85F58">
        <w:t xml:space="preserve"> et consistera en la préparation des propositions d’actions diocésaines concrètes. Mais, nous aurons l’occasion d’en reparler à ce moment-là.</w:t>
      </w:r>
    </w:p>
    <w:p w:rsidR="00E85F58" w:rsidRPr="006D4372" w:rsidRDefault="00E85F58" w:rsidP="006D4372">
      <w:r>
        <w:t>Évidemment, nous terminerons la journée par les vêpres.</w:t>
      </w:r>
    </w:p>
    <w:p w:rsidR="006D4372" w:rsidRDefault="006D4372" w:rsidP="000C0B70">
      <w:pPr>
        <w:pStyle w:val="Titre1"/>
      </w:pPr>
      <w:r>
        <w:t>Un dernier mot</w:t>
      </w:r>
    </w:p>
    <w:p w:rsidR="00E85F58" w:rsidRDefault="00E85F58" w:rsidP="00D71FF6">
      <w:r>
        <w:t>Avant de passer la parole à nos deux théologiens de référence, je voudrais remercier très chaleureusement</w:t>
      </w:r>
    </w:p>
    <w:p w:rsidR="00E85F58" w:rsidRDefault="00E85F58" w:rsidP="00E85F58">
      <w:pPr>
        <w:pStyle w:val="Paragraphedeliste"/>
        <w:numPr>
          <w:ilvl w:val="0"/>
          <w:numId w:val="4"/>
        </w:numPr>
      </w:pPr>
      <w:r>
        <w:t>Notre frère anglican qui accompagne tout notre cheminement diocésain</w:t>
      </w:r>
    </w:p>
    <w:p w:rsidR="00E85F58" w:rsidRDefault="00E85F58" w:rsidP="00E85F58">
      <w:pPr>
        <w:pStyle w:val="Paragraphedeliste"/>
        <w:numPr>
          <w:ilvl w:val="0"/>
          <w:numId w:val="4"/>
        </w:numPr>
      </w:pPr>
      <w:r>
        <w:t>Les séminaristes du diocèse qui …</w:t>
      </w:r>
    </w:p>
    <w:p w:rsidR="00D71FF6" w:rsidRDefault="00E85F58" w:rsidP="00E85F58">
      <w:pPr>
        <w:pStyle w:val="Paragraphedeliste"/>
        <w:numPr>
          <w:ilvl w:val="0"/>
          <w:numId w:val="4"/>
        </w:numPr>
      </w:pPr>
      <w:r>
        <w:t xml:space="preserve">L’équipe logistique et le secrétariat opérationnel qui seront encore mis à forte contribution </w:t>
      </w:r>
      <w:r w:rsidR="003458BD">
        <w:t>durant</w:t>
      </w:r>
      <w:r>
        <w:t xml:space="preserve"> cette journée</w:t>
      </w:r>
    </w:p>
    <w:p w:rsidR="00E85F58" w:rsidRDefault="003458BD">
      <w:r>
        <w:t>En résumé, nous avons aujourd’hui à border les voiles afin qu’elles prennent au mieux le vent. Bon vent à tous !</w:t>
      </w:r>
      <w:r w:rsidR="00E85F58">
        <w:br w:type="page"/>
      </w:r>
    </w:p>
    <w:p w:rsidR="00E85F58" w:rsidRDefault="00E85F58" w:rsidP="00E85F58">
      <w:pPr>
        <w:pStyle w:val="Titre1"/>
      </w:pPr>
      <w:r>
        <w:lastRenderedPageBreak/>
        <w:t>Quelques mots pour la 4</w:t>
      </w:r>
      <w:r w:rsidRPr="00E85F58">
        <w:rPr>
          <w:vertAlign w:val="superscript"/>
        </w:rPr>
        <w:t>e</w:t>
      </w:r>
      <w:r>
        <w:t xml:space="preserve"> rencontre</w:t>
      </w:r>
    </w:p>
    <w:p w:rsidR="00E85F58" w:rsidRDefault="00E85F58" w:rsidP="00E85F58">
      <w:r>
        <w:t xml:space="preserve">Le but de cette quatrième rencontre est de finaliser le texte de la proposition d’orientation pastorale qui a été confiée à votre équipe. Pour ce faire, les différentes équipes qui ont travaillé une même motion ont été réunies en une équipe élargie. </w:t>
      </w:r>
    </w:p>
    <w:p w:rsidR="009A0050" w:rsidRDefault="009A0050" w:rsidP="009A0050">
      <w:r>
        <w:t>Pour ce travail, vous partirez des textes de synthèse préparés par le Comité de Pilotage. Lors de leur rédaction, nous avons essayé de conserver le souffle et les intuitions des différentes contributions tout en maintenant le souci de la communion ecclésiale, en intégrant tant les idées que les expressions proposées par les différentes équipes de l’assemblée.  Cela donne des textes franchement meilleurs que les textes initiaux. Ils sont encore amendables…</w:t>
      </w:r>
    </w:p>
    <w:p w:rsidR="00E85F58" w:rsidRDefault="009A0050" w:rsidP="00E85F58">
      <w:r>
        <w:t>Toutefois, i</w:t>
      </w:r>
      <w:r w:rsidR="00E85F58">
        <w:t xml:space="preserve">l </w:t>
      </w:r>
      <w:r>
        <w:t>convient</w:t>
      </w:r>
      <w:r w:rsidR="00E85F58">
        <w:t xml:space="preserve"> de se focaliser sur les amendements les plus urgents, car il est temps d’achever cette étape pour pouvoir avancer. Tout est amendable : chaque article peut être modifié ou supprimé, un article peut même être ajouté, l’ordre des articles peut être amélioré, et le chapeau peut lui-même être amendé… Mais, il ne faut pas se leurrer ; il n’y a plus vraiment le temps de tout changer. Il faut donc choisir !</w:t>
      </w:r>
    </w:p>
    <w:p w:rsidR="00E85F58" w:rsidRDefault="009A0050" w:rsidP="00E85F58">
      <w:r>
        <w:t>Enfin, c</w:t>
      </w:r>
      <w:r w:rsidR="00E85F58">
        <w:t>haque amendement que vous proposez doit être approuvé par une majorité des membres de votre équipe. Vous trouverez toutes ces indications sur la feuille de route.</w:t>
      </w:r>
    </w:p>
    <w:p w:rsidR="00E85F58" w:rsidRDefault="009A0050" w:rsidP="00E85F58">
      <w:r>
        <w:t xml:space="preserve">L’ensemble sera ensuite soumis aux votes de l’assemblée : chaque amendement proposé, et puis la motion pastorale dans son ensemble. </w:t>
      </w:r>
      <w:r w:rsidR="004C611D">
        <w:t>Nous le rappellerons plus tard : les votes en assemblée plénière se feront à la majorité des 2/3.</w:t>
      </w:r>
    </w:p>
    <w:p w:rsidR="009A0050" w:rsidRDefault="009A0050"/>
    <w:p w:rsidR="009A0050" w:rsidRDefault="009A0050"/>
    <w:p w:rsidR="00E85F58" w:rsidRDefault="00E85F58" w:rsidP="009A0050">
      <w:r>
        <w:t xml:space="preserve">Pour les locaux, il n’y a pas de fléchage spécifique… </w:t>
      </w:r>
      <w:r w:rsidR="009A0050">
        <w:t>Cela sera vite devenu illisible ; et nous aurions risqué de perdre des membres dans ce labyrinthe. Nous allons inviter chaque équipe élargie à sortir à tour de rôle, un porte-pancarte vous conduira au bon endroit. Le cas échéant, vous trouverez sur place les chaises supplémentaires à arranger.</w:t>
      </w:r>
    </w:p>
    <w:p w:rsidR="009A0050" w:rsidRDefault="009A0050" w:rsidP="009A0050"/>
    <w:p w:rsidR="009A0050" w:rsidRDefault="009A0050">
      <w:r>
        <w:br w:type="page"/>
      </w:r>
    </w:p>
    <w:tbl>
      <w:tblPr>
        <w:tblStyle w:val="Grilledutableau"/>
        <w:tblpPr w:leftFromText="141" w:rightFromText="141" w:horzAnchor="margin" w:tblpY="1155"/>
        <w:tblW w:w="9464" w:type="dxa"/>
        <w:tblLook w:val="04A0" w:firstRow="1" w:lastRow="0" w:firstColumn="1" w:lastColumn="0" w:noHBand="0" w:noVBand="1"/>
      </w:tblPr>
      <w:tblGrid>
        <w:gridCol w:w="2303"/>
        <w:gridCol w:w="2303"/>
        <w:gridCol w:w="2303"/>
        <w:gridCol w:w="2555"/>
      </w:tblGrid>
      <w:tr w:rsidR="009A0050" w:rsidTr="00941181">
        <w:tc>
          <w:tcPr>
            <w:tcW w:w="2303" w:type="dxa"/>
          </w:tcPr>
          <w:p w:rsidR="009A0050" w:rsidRPr="006D2273" w:rsidRDefault="009A0050" w:rsidP="00941181">
            <w:pPr>
              <w:rPr>
                <w:b/>
                <w:sz w:val="28"/>
                <w:szCs w:val="28"/>
              </w:rPr>
            </w:pPr>
            <w:r w:rsidRPr="006D2273">
              <w:rPr>
                <w:b/>
                <w:sz w:val="28"/>
                <w:szCs w:val="28"/>
              </w:rPr>
              <w:lastRenderedPageBreak/>
              <w:t>Motions</w:t>
            </w:r>
          </w:p>
        </w:tc>
        <w:tc>
          <w:tcPr>
            <w:tcW w:w="2303" w:type="dxa"/>
          </w:tcPr>
          <w:p w:rsidR="009A0050" w:rsidRPr="006D2273" w:rsidRDefault="009A0050" w:rsidP="00941181">
            <w:pPr>
              <w:rPr>
                <w:b/>
                <w:sz w:val="28"/>
                <w:szCs w:val="28"/>
              </w:rPr>
            </w:pPr>
            <w:proofErr w:type="spellStart"/>
            <w:r w:rsidRPr="006D2273">
              <w:rPr>
                <w:b/>
                <w:sz w:val="28"/>
                <w:szCs w:val="28"/>
              </w:rPr>
              <w:t>Equipes</w:t>
            </w:r>
            <w:proofErr w:type="spellEnd"/>
          </w:p>
        </w:tc>
        <w:tc>
          <w:tcPr>
            <w:tcW w:w="2303" w:type="dxa"/>
          </w:tcPr>
          <w:p w:rsidR="009A0050" w:rsidRPr="006D2273" w:rsidRDefault="009A0050" w:rsidP="00941181">
            <w:pPr>
              <w:rPr>
                <w:b/>
                <w:sz w:val="28"/>
                <w:szCs w:val="28"/>
              </w:rPr>
            </w:pPr>
            <w:r w:rsidRPr="006D2273">
              <w:rPr>
                <w:b/>
                <w:sz w:val="28"/>
                <w:szCs w:val="28"/>
              </w:rPr>
              <w:t>Nombres</w:t>
            </w:r>
          </w:p>
        </w:tc>
        <w:tc>
          <w:tcPr>
            <w:tcW w:w="2555" w:type="dxa"/>
          </w:tcPr>
          <w:p w:rsidR="009A0050" w:rsidRPr="006D2273" w:rsidRDefault="009A0050" w:rsidP="00941181">
            <w:pPr>
              <w:rPr>
                <w:b/>
                <w:sz w:val="28"/>
                <w:szCs w:val="28"/>
              </w:rPr>
            </w:pPr>
            <w:r w:rsidRPr="006D2273">
              <w:rPr>
                <w:b/>
                <w:sz w:val="28"/>
                <w:szCs w:val="28"/>
              </w:rPr>
              <w:t>Lieux</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1.A</w:t>
            </w:r>
            <w:proofErr w:type="gramEnd"/>
          </w:p>
        </w:tc>
        <w:tc>
          <w:tcPr>
            <w:tcW w:w="2303" w:type="dxa"/>
          </w:tcPr>
          <w:p w:rsidR="009A0050" w:rsidRPr="006D2273" w:rsidRDefault="009A0050" w:rsidP="00941181">
            <w:pPr>
              <w:rPr>
                <w:sz w:val="28"/>
                <w:szCs w:val="28"/>
              </w:rPr>
            </w:pPr>
            <w:r w:rsidRPr="006D2273">
              <w:rPr>
                <w:sz w:val="28"/>
                <w:szCs w:val="28"/>
              </w:rPr>
              <w:t>Rouge 1 à 4</w:t>
            </w:r>
          </w:p>
        </w:tc>
        <w:tc>
          <w:tcPr>
            <w:tcW w:w="2303" w:type="dxa"/>
          </w:tcPr>
          <w:p w:rsidR="009A0050" w:rsidRPr="006D2273" w:rsidRDefault="009A0050" w:rsidP="00941181">
            <w:pPr>
              <w:rPr>
                <w:sz w:val="28"/>
                <w:szCs w:val="28"/>
              </w:rPr>
            </w:pPr>
            <w:r w:rsidRPr="006D2273">
              <w:rPr>
                <w:sz w:val="28"/>
                <w:szCs w:val="28"/>
              </w:rPr>
              <w:t>41</w:t>
            </w:r>
          </w:p>
        </w:tc>
        <w:tc>
          <w:tcPr>
            <w:tcW w:w="2555" w:type="dxa"/>
          </w:tcPr>
          <w:p w:rsidR="009A0050" w:rsidRPr="006D2273" w:rsidRDefault="009A0050" w:rsidP="00941181">
            <w:pPr>
              <w:rPr>
                <w:sz w:val="28"/>
                <w:szCs w:val="28"/>
              </w:rPr>
            </w:pPr>
            <w:r w:rsidRPr="006D2273">
              <w:rPr>
                <w:sz w:val="28"/>
                <w:szCs w:val="28"/>
              </w:rPr>
              <w:t>Réfectoire Maison diocésaine</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1.B</w:t>
            </w:r>
            <w:proofErr w:type="gramEnd"/>
          </w:p>
        </w:tc>
        <w:tc>
          <w:tcPr>
            <w:tcW w:w="2303" w:type="dxa"/>
          </w:tcPr>
          <w:p w:rsidR="009A0050" w:rsidRPr="006D2273" w:rsidRDefault="009A0050" w:rsidP="00941181">
            <w:pPr>
              <w:rPr>
                <w:sz w:val="28"/>
                <w:szCs w:val="28"/>
              </w:rPr>
            </w:pPr>
            <w:r w:rsidRPr="006D2273">
              <w:rPr>
                <w:sz w:val="28"/>
                <w:szCs w:val="28"/>
              </w:rPr>
              <w:t>Rouge  5 à 8</w:t>
            </w:r>
          </w:p>
        </w:tc>
        <w:tc>
          <w:tcPr>
            <w:tcW w:w="2303" w:type="dxa"/>
          </w:tcPr>
          <w:p w:rsidR="009A0050" w:rsidRPr="006D2273" w:rsidRDefault="009A0050" w:rsidP="00941181">
            <w:pPr>
              <w:rPr>
                <w:sz w:val="28"/>
                <w:szCs w:val="28"/>
              </w:rPr>
            </w:pPr>
            <w:r w:rsidRPr="006D2273">
              <w:rPr>
                <w:sz w:val="28"/>
                <w:szCs w:val="28"/>
              </w:rPr>
              <w:t>40</w:t>
            </w:r>
          </w:p>
        </w:tc>
        <w:tc>
          <w:tcPr>
            <w:tcW w:w="2555" w:type="dxa"/>
          </w:tcPr>
          <w:p w:rsidR="009A0050" w:rsidRPr="006D2273" w:rsidRDefault="009A0050" w:rsidP="00941181">
            <w:pPr>
              <w:rPr>
                <w:sz w:val="28"/>
                <w:szCs w:val="28"/>
              </w:rPr>
            </w:pPr>
            <w:r w:rsidRPr="006D2273">
              <w:rPr>
                <w:sz w:val="28"/>
                <w:szCs w:val="28"/>
              </w:rPr>
              <w:t>Réfectoire cuisine</w:t>
            </w:r>
          </w:p>
        </w:tc>
      </w:tr>
      <w:tr w:rsidR="009A0050" w:rsidTr="00941181">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555" w:type="dxa"/>
          </w:tcPr>
          <w:p w:rsidR="009A0050" w:rsidRPr="006D2273" w:rsidRDefault="009A0050" w:rsidP="00941181">
            <w:pPr>
              <w:rPr>
                <w:sz w:val="28"/>
                <w:szCs w:val="28"/>
              </w:rPr>
            </w:pP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2.A</w:t>
            </w:r>
            <w:proofErr w:type="gramEnd"/>
          </w:p>
        </w:tc>
        <w:tc>
          <w:tcPr>
            <w:tcW w:w="2303" w:type="dxa"/>
          </w:tcPr>
          <w:p w:rsidR="009A0050" w:rsidRPr="006D2273" w:rsidRDefault="009A0050" w:rsidP="00941181">
            <w:pPr>
              <w:rPr>
                <w:sz w:val="28"/>
                <w:szCs w:val="28"/>
              </w:rPr>
            </w:pPr>
            <w:r w:rsidRPr="006D2273">
              <w:rPr>
                <w:sz w:val="28"/>
                <w:szCs w:val="28"/>
              </w:rPr>
              <w:t>Vert  1 à 4</w:t>
            </w:r>
          </w:p>
        </w:tc>
        <w:tc>
          <w:tcPr>
            <w:tcW w:w="2303" w:type="dxa"/>
          </w:tcPr>
          <w:p w:rsidR="009A0050" w:rsidRPr="006D2273" w:rsidRDefault="009A0050" w:rsidP="00941181">
            <w:pPr>
              <w:rPr>
                <w:sz w:val="28"/>
                <w:szCs w:val="28"/>
              </w:rPr>
            </w:pPr>
            <w:r w:rsidRPr="006D2273">
              <w:rPr>
                <w:sz w:val="28"/>
                <w:szCs w:val="28"/>
              </w:rPr>
              <w:t>40</w:t>
            </w:r>
          </w:p>
        </w:tc>
        <w:tc>
          <w:tcPr>
            <w:tcW w:w="2555" w:type="dxa"/>
          </w:tcPr>
          <w:p w:rsidR="009A0050" w:rsidRPr="006D2273" w:rsidRDefault="009A0050" w:rsidP="00941181">
            <w:pPr>
              <w:rPr>
                <w:sz w:val="28"/>
                <w:szCs w:val="28"/>
              </w:rPr>
            </w:pPr>
            <w:r w:rsidRPr="006D2273">
              <w:rPr>
                <w:sz w:val="28"/>
                <w:szCs w:val="28"/>
              </w:rPr>
              <w:t>Salle capitulaire</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2.B</w:t>
            </w:r>
            <w:proofErr w:type="gramEnd"/>
          </w:p>
        </w:tc>
        <w:tc>
          <w:tcPr>
            <w:tcW w:w="2303" w:type="dxa"/>
          </w:tcPr>
          <w:p w:rsidR="009A0050" w:rsidRPr="006D2273" w:rsidRDefault="009A0050" w:rsidP="00941181">
            <w:pPr>
              <w:rPr>
                <w:sz w:val="28"/>
                <w:szCs w:val="28"/>
              </w:rPr>
            </w:pPr>
            <w:r w:rsidRPr="006D2273">
              <w:rPr>
                <w:sz w:val="28"/>
                <w:szCs w:val="28"/>
              </w:rPr>
              <w:t>Vert  5 à 8</w:t>
            </w:r>
          </w:p>
        </w:tc>
        <w:tc>
          <w:tcPr>
            <w:tcW w:w="2303" w:type="dxa"/>
          </w:tcPr>
          <w:p w:rsidR="009A0050" w:rsidRPr="006D2273" w:rsidRDefault="009A0050" w:rsidP="00941181">
            <w:pPr>
              <w:rPr>
                <w:sz w:val="28"/>
                <w:szCs w:val="28"/>
              </w:rPr>
            </w:pPr>
            <w:r w:rsidRPr="006D2273">
              <w:rPr>
                <w:sz w:val="28"/>
                <w:szCs w:val="28"/>
              </w:rPr>
              <w:t>40</w:t>
            </w:r>
          </w:p>
        </w:tc>
        <w:tc>
          <w:tcPr>
            <w:tcW w:w="2555" w:type="dxa"/>
          </w:tcPr>
          <w:p w:rsidR="009A0050" w:rsidRPr="006D2273" w:rsidRDefault="009A0050" w:rsidP="00941181">
            <w:pPr>
              <w:rPr>
                <w:sz w:val="28"/>
                <w:szCs w:val="28"/>
              </w:rPr>
            </w:pPr>
            <w:r w:rsidRPr="006D2273">
              <w:rPr>
                <w:sz w:val="28"/>
                <w:szCs w:val="28"/>
              </w:rPr>
              <w:t xml:space="preserve">Réfectoire moines 1 </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2.C</w:t>
            </w:r>
            <w:proofErr w:type="gramEnd"/>
          </w:p>
        </w:tc>
        <w:tc>
          <w:tcPr>
            <w:tcW w:w="2303" w:type="dxa"/>
          </w:tcPr>
          <w:p w:rsidR="009A0050" w:rsidRPr="006D2273" w:rsidRDefault="009A0050" w:rsidP="00941181">
            <w:pPr>
              <w:rPr>
                <w:sz w:val="28"/>
                <w:szCs w:val="28"/>
              </w:rPr>
            </w:pPr>
            <w:r w:rsidRPr="006D2273">
              <w:rPr>
                <w:sz w:val="28"/>
                <w:szCs w:val="28"/>
              </w:rPr>
              <w:t>Vert  9 à 11</w:t>
            </w:r>
          </w:p>
        </w:tc>
        <w:tc>
          <w:tcPr>
            <w:tcW w:w="2303" w:type="dxa"/>
          </w:tcPr>
          <w:p w:rsidR="009A0050" w:rsidRPr="006D2273" w:rsidRDefault="009A0050" w:rsidP="00941181">
            <w:pPr>
              <w:rPr>
                <w:sz w:val="28"/>
                <w:szCs w:val="28"/>
              </w:rPr>
            </w:pPr>
            <w:r w:rsidRPr="006D2273">
              <w:rPr>
                <w:sz w:val="28"/>
                <w:szCs w:val="28"/>
              </w:rPr>
              <w:t>30</w:t>
            </w:r>
          </w:p>
        </w:tc>
        <w:tc>
          <w:tcPr>
            <w:tcW w:w="2555" w:type="dxa"/>
          </w:tcPr>
          <w:p w:rsidR="009A0050" w:rsidRPr="006D2273" w:rsidRDefault="009A0050" w:rsidP="00941181">
            <w:pPr>
              <w:rPr>
                <w:sz w:val="28"/>
                <w:szCs w:val="28"/>
              </w:rPr>
            </w:pPr>
            <w:r w:rsidRPr="006D2273">
              <w:rPr>
                <w:sz w:val="28"/>
                <w:szCs w:val="28"/>
              </w:rPr>
              <w:t>Salle fond étage  Maison diocésaine</w:t>
            </w:r>
          </w:p>
        </w:tc>
      </w:tr>
      <w:tr w:rsidR="009A0050" w:rsidTr="00941181">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555" w:type="dxa"/>
          </w:tcPr>
          <w:p w:rsidR="009A0050" w:rsidRPr="006D2273" w:rsidRDefault="009A0050" w:rsidP="00941181">
            <w:pPr>
              <w:rPr>
                <w:sz w:val="28"/>
                <w:szCs w:val="28"/>
              </w:rPr>
            </w:pP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3.A</w:t>
            </w:r>
            <w:proofErr w:type="gramEnd"/>
          </w:p>
        </w:tc>
        <w:tc>
          <w:tcPr>
            <w:tcW w:w="2303" w:type="dxa"/>
          </w:tcPr>
          <w:p w:rsidR="009A0050" w:rsidRPr="006D2273" w:rsidRDefault="009A0050" w:rsidP="00941181">
            <w:pPr>
              <w:rPr>
                <w:sz w:val="28"/>
                <w:szCs w:val="28"/>
              </w:rPr>
            </w:pPr>
            <w:r w:rsidRPr="006D2273">
              <w:rPr>
                <w:sz w:val="28"/>
                <w:szCs w:val="28"/>
              </w:rPr>
              <w:t>Jaune  1 à 3</w:t>
            </w:r>
          </w:p>
        </w:tc>
        <w:tc>
          <w:tcPr>
            <w:tcW w:w="2303" w:type="dxa"/>
          </w:tcPr>
          <w:p w:rsidR="009A0050" w:rsidRPr="006D2273" w:rsidRDefault="009A0050" w:rsidP="00941181">
            <w:pPr>
              <w:rPr>
                <w:sz w:val="28"/>
                <w:szCs w:val="28"/>
              </w:rPr>
            </w:pPr>
            <w:r w:rsidRPr="006D2273">
              <w:rPr>
                <w:sz w:val="28"/>
                <w:szCs w:val="28"/>
              </w:rPr>
              <w:t>30</w:t>
            </w:r>
          </w:p>
        </w:tc>
        <w:tc>
          <w:tcPr>
            <w:tcW w:w="2555" w:type="dxa"/>
          </w:tcPr>
          <w:p w:rsidR="009A0050" w:rsidRPr="006D2273" w:rsidRDefault="009A0050" w:rsidP="00941181">
            <w:pPr>
              <w:rPr>
                <w:sz w:val="28"/>
                <w:szCs w:val="28"/>
              </w:rPr>
            </w:pPr>
            <w:r w:rsidRPr="006D2273">
              <w:rPr>
                <w:sz w:val="28"/>
                <w:szCs w:val="28"/>
              </w:rPr>
              <w:t>Cloître  1</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3.B</w:t>
            </w:r>
            <w:proofErr w:type="gramEnd"/>
          </w:p>
        </w:tc>
        <w:tc>
          <w:tcPr>
            <w:tcW w:w="2303" w:type="dxa"/>
          </w:tcPr>
          <w:p w:rsidR="009A0050" w:rsidRPr="006D2273" w:rsidRDefault="009A0050" w:rsidP="00941181">
            <w:pPr>
              <w:rPr>
                <w:sz w:val="28"/>
                <w:szCs w:val="28"/>
              </w:rPr>
            </w:pPr>
            <w:r w:rsidRPr="006D2273">
              <w:rPr>
                <w:sz w:val="28"/>
                <w:szCs w:val="28"/>
              </w:rPr>
              <w:t>Jaune  4 à 6</w:t>
            </w:r>
          </w:p>
        </w:tc>
        <w:tc>
          <w:tcPr>
            <w:tcW w:w="2303" w:type="dxa"/>
          </w:tcPr>
          <w:p w:rsidR="009A0050" w:rsidRPr="006D2273" w:rsidRDefault="009A0050" w:rsidP="00941181">
            <w:pPr>
              <w:rPr>
                <w:sz w:val="28"/>
                <w:szCs w:val="28"/>
              </w:rPr>
            </w:pPr>
            <w:r w:rsidRPr="006D2273">
              <w:rPr>
                <w:sz w:val="28"/>
                <w:szCs w:val="28"/>
              </w:rPr>
              <w:t>30</w:t>
            </w:r>
          </w:p>
        </w:tc>
        <w:tc>
          <w:tcPr>
            <w:tcW w:w="2555" w:type="dxa"/>
          </w:tcPr>
          <w:p w:rsidR="009A0050" w:rsidRPr="006D2273" w:rsidRDefault="009A0050" w:rsidP="00941181">
            <w:pPr>
              <w:rPr>
                <w:sz w:val="28"/>
                <w:szCs w:val="28"/>
              </w:rPr>
            </w:pPr>
            <w:r w:rsidRPr="006D2273">
              <w:rPr>
                <w:sz w:val="28"/>
                <w:szCs w:val="28"/>
              </w:rPr>
              <w:t>Cloître 2</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3.C</w:t>
            </w:r>
            <w:proofErr w:type="gramEnd"/>
          </w:p>
        </w:tc>
        <w:tc>
          <w:tcPr>
            <w:tcW w:w="2303" w:type="dxa"/>
          </w:tcPr>
          <w:p w:rsidR="009A0050" w:rsidRPr="006D2273" w:rsidRDefault="009A0050" w:rsidP="00941181">
            <w:pPr>
              <w:rPr>
                <w:sz w:val="28"/>
                <w:szCs w:val="28"/>
              </w:rPr>
            </w:pPr>
            <w:r w:rsidRPr="006D2273">
              <w:rPr>
                <w:sz w:val="28"/>
                <w:szCs w:val="28"/>
              </w:rPr>
              <w:t>Jaune 7 à 10</w:t>
            </w:r>
          </w:p>
        </w:tc>
        <w:tc>
          <w:tcPr>
            <w:tcW w:w="2303" w:type="dxa"/>
          </w:tcPr>
          <w:p w:rsidR="009A0050" w:rsidRPr="006D2273" w:rsidRDefault="009A0050" w:rsidP="00941181">
            <w:pPr>
              <w:rPr>
                <w:sz w:val="28"/>
                <w:szCs w:val="28"/>
              </w:rPr>
            </w:pPr>
            <w:r w:rsidRPr="006D2273">
              <w:rPr>
                <w:sz w:val="28"/>
                <w:szCs w:val="28"/>
              </w:rPr>
              <w:t>40</w:t>
            </w:r>
          </w:p>
        </w:tc>
        <w:tc>
          <w:tcPr>
            <w:tcW w:w="2555" w:type="dxa"/>
          </w:tcPr>
          <w:p w:rsidR="009A0050" w:rsidRPr="006D2273" w:rsidRDefault="009A0050" w:rsidP="00941181">
            <w:pPr>
              <w:rPr>
                <w:sz w:val="28"/>
                <w:szCs w:val="28"/>
              </w:rPr>
            </w:pPr>
            <w:r w:rsidRPr="006D2273">
              <w:rPr>
                <w:sz w:val="28"/>
                <w:szCs w:val="28"/>
              </w:rPr>
              <w:t>Réfectoire moines 2</w:t>
            </w:r>
          </w:p>
        </w:tc>
      </w:tr>
      <w:tr w:rsidR="009A0050" w:rsidTr="00941181">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555" w:type="dxa"/>
          </w:tcPr>
          <w:p w:rsidR="009A0050" w:rsidRPr="006D2273" w:rsidRDefault="009A0050" w:rsidP="00941181">
            <w:pPr>
              <w:rPr>
                <w:sz w:val="28"/>
                <w:szCs w:val="28"/>
              </w:rPr>
            </w:pP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4.A</w:t>
            </w:r>
            <w:proofErr w:type="gramEnd"/>
          </w:p>
        </w:tc>
        <w:tc>
          <w:tcPr>
            <w:tcW w:w="2303" w:type="dxa"/>
          </w:tcPr>
          <w:p w:rsidR="009A0050" w:rsidRPr="006D2273" w:rsidRDefault="009A0050" w:rsidP="00941181">
            <w:pPr>
              <w:rPr>
                <w:sz w:val="28"/>
                <w:szCs w:val="28"/>
              </w:rPr>
            </w:pPr>
            <w:r w:rsidRPr="006D2273">
              <w:rPr>
                <w:sz w:val="28"/>
                <w:szCs w:val="28"/>
              </w:rPr>
              <w:t>Bleu  1 à 4</w:t>
            </w:r>
          </w:p>
        </w:tc>
        <w:tc>
          <w:tcPr>
            <w:tcW w:w="2303" w:type="dxa"/>
          </w:tcPr>
          <w:p w:rsidR="009A0050" w:rsidRPr="006D2273" w:rsidRDefault="009A0050" w:rsidP="00941181">
            <w:pPr>
              <w:rPr>
                <w:sz w:val="28"/>
                <w:szCs w:val="28"/>
              </w:rPr>
            </w:pPr>
            <w:r w:rsidRPr="006D2273">
              <w:rPr>
                <w:sz w:val="28"/>
                <w:szCs w:val="28"/>
              </w:rPr>
              <w:t>41</w:t>
            </w:r>
          </w:p>
        </w:tc>
        <w:tc>
          <w:tcPr>
            <w:tcW w:w="2555" w:type="dxa"/>
          </w:tcPr>
          <w:p w:rsidR="009A0050" w:rsidRPr="006D2273" w:rsidRDefault="009A0050" w:rsidP="00941181">
            <w:pPr>
              <w:rPr>
                <w:sz w:val="28"/>
                <w:szCs w:val="28"/>
              </w:rPr>
            </w:pPr>
            <w:r w:rsidRPr="006D2273">
              <w:rPr>
                <w:sz w:val="28"/>
                <w:szCs w:val="28"/>
              </w:rPr>
              <w:t>Auditorium étage</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4.B</w:t>
            </w:r>
            <w:proofErr w:type="gramEnd"/>
          </w:p>
        </w:tc>
        <w:tc>
          <w:tcPr>
            <w:tcW w:w="2303" w:type="dxa"/>
          </w:tcPr>
          <w:p w:rsidR="009A0050" w:rsidRPr="006D2273" w:rsidRDefault="009A0050" w:rsidP="00941181">
            <w:pPr>
              <w:rPr>
                <w:sz w:val="28"/>
                <w:szCs w:val="28"/>
              </w:rPr>
            </w:pPr>
            <w:r w:rsidRPr="006D2273">
              <w:rPr>
                <w:sz w:val="28"/>
                <w:szCs w:val="28"/>
              </w:rPr>
              <w:t>Bleu  5 à 7</w:t>
            </w:r>
          </w:p>
        </w:tc>
        <w:tc>
          <w:tcPr>
            <w:tcW w:w="2303" w:type="dxa"/>
          </w:tcPr>
          <w:p w:rsidR="009A0050" w:rsidRPr="006D2273" w:rsidRDefault="009A0050" w:rsidP="00941181">
            <w:pPr>
              <w:rPr>
                <w:sz w:val="28"/>
                <w:szCs w:val="28"/>
              </w:rPr>
            </w:pPr>
            <w:r w:rsidRPr="006D2273">
              <w:rPr>
                <w:sz w:val="28"/>
                <w:szCs w:val="28"/>
              </w:rPr>
              <w:t>30</w:t>
            </w:r>
          </w:p>
        </w:tc>
        <w:tc>
          <w:tcPr>
            <w:tcW w:w="2555" w:type="dxa"/>
          </w:tcPr>
          <w:p w:rsidR="009A0050" w:rsidRPr="006D2273" w:rsidRDefault="009A0050" w:rsidP="00941181">
            <w:pPr>
              <w:rPr>
                <w:sz w:val="28"/>
                <w:szCs w:val="28"/>
              </w:rPr>
            </w:pPr>
            <w:proofErr w:type="spellStart"/>
            <w:r w:rsidRPr="006D2273">
              <w:rPr>
                <w:sz w:val="28"/>
                <w:szCs w:val="28"/>
              </w:rPr>
              <w:t>Etage</w:t>
            </w:r>
            <w:proofErr w:type="spellEnd"/>
            <w:r w:rsidRPr="006D2273">
              <w:rPr>
                <w:sz w:val="28"/>
                <w:szCs w:val="28"/>
              </w:rPr>
              <w:t xml:space="preserve"> gauche 1</w:t>
            </w:r>
          </w:p>
        </w:tc>
      </w:tr>
      <w:tr w:rsidR="009A0050" w:rsidTr="00941181">
        <w:tc>
          <w:tcPr>
            <w:tcW w:w="2303" w:type="dxa"/>
          </w:tcPr>
          <w:p w:rsidR="009A0050" w:rsidRPr="006D2273" w:rsidRDefault="009A0050" w:rsidP="00941181">
            <w:pPr>
              <w:rPr>
                <w:sz w:val="28"/>
                <w:szCs w:val="28"/>
              </w:rPr>
            </w:pPr>
            <w:proofErr w:type="gramStart"/>
            <w:r w:rsidRPr="006D2273">
              <w:rPr>
                <w:sz w:val="28"/>
                <w:szCs w:val="28"/>
              </w:rPr>
              <w:t>4.C</w:t>
            </w:r>
            <w:proofErr w:type="gramEnd"/>
          </w:p>
        </w:tc>
        <w:tc>
          <w:tcPr>
            <w:tcW w:w="2303" w:type="dxa"/>
          </w:tcPr>
          <w:p w:rsidR="009A0050" w:rsidRPr="006D2273" w:rsidRDefault="009A0050" w:rsidP="00941181">
            <w:pPr>
              <w:rPr>
                <w:sz w:val="28"/>
                <w:szCs w:val="28"/>
              </w:rPr>
            </w:pPr>
            <w:r w:rsidRPr="006D2273">
              <w:rPr>
                <w:sz w:val="28"/>
                <w:szCs w:val="28"/>
              </w:rPr>
              <w:t>Bleu  8 à 10</w:t>
            </w:r>
          </w:p>
        </w:tc>
        <w:tc>
          <w:tcPr>
            <w:tcW w:w="2303" w:type="dxa"/>
          </w:tcPr>
          <w:p w:rsidR="009A0050" w:rsidRPr="006D2273" w:rsidRDefault="009A0050" w:rsidP="00941181">
            <w:pPr>
              <w:rPr>
                <w:sz w:val="28"/>
                <w:szCs w:val="28"/>
              </w:rPr>
            </w:pPr>
            <w:r w:rsidRPr="006D2273">
              <w:rPr>
                <w:sz w:val="28"/>
                <w:szCs w:val="28"/>
              </w:rPr>
              <w:t>30</w:t>
            </w:r>
          </w:p>
        </w:tc>
        <w:tc>
          <w:tcPr>
            <w:tcW w:w="2555" w:type="dxa"/>
          </w:tcPr>
          <w:p w:rsidR="009A0050" w:rsidRPr="006D2273" w:rsidRDefault="009A0050" w:rsidP="00941181">
            <w:pPr>
              <w:rPr>
                <w:sz w:val="28"/>
                <w:szCs w:val="28"/>
              </w:rPr>
            </w:pPr>
            <w:proofErr w:type="spellStart"/>
            <w:r w:rsidRPr="006D2273">
              <w:rPr>
                <w:sz w:val="28"/>
                <w:szCs w:val="28"/>
              </w:rPr>
              <w:t>Etage</w:t>
            </w:r>
            <w:proofErr w:type="spellEnd"/>
            <w:r w:rsidRPr="006D2273">
              <w:rPr>
                <w:sz w:val="28"/>
                <w:szCs w:val="28"/>
              </w:rPr>
              <w:t xml:space="preserve"> gauche 2</w:t>
            </w:r>
          </w:p>
        </w:tc>
      </w:tr>
      <w:tr w:rsidR="009A0050" w:rsidTr="00941181">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303" w:type="dxa"/>
          </w:tcPr>
          <w:p w:rsidR="009A0050" w:rsidRPr="006D2273" w:rsidRDefault="009A0050" w:rsidP="00941181">
            <w:pPr>
              <w:rPr>
                <w:sz w:val="28"/>
                <w:szCs w:val="28"/>
              </w:rPr>
            </w:pPr>
          </w:p>
        </w:tc>
        <w:tc>
          <w:tcPr>
            <w:tcW w:w="2555" w:type="dxa"/>
          </w:tcPr>
          <w:p w:rsidR="009A0050" w:rsidRPr="006D2273" w:rsidRDefault="009A0050" w:rsidP="00941181">
            <w:pPr>
              <w:rPr>
                <w:sz w:val="28"/>
                <w:szCs w:val="28"/>
              </w:rPr>
            </w:pPr>
          </w:p>
        </w:tc>
      </w:tr>
    </w:tbl>
    <w:p w:rsidR="009A0050" w:rsidRPr="00D71FF6" w:rsidRDefault="009A0050" w:rsidP="009A0050"/>
    <w:sectPr w:rsidR="009A0050" w:rsidRPr="00D71FF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E87CD9"/>
    <w:multiLevelType w:val="hybridMultilevel"/>
    <w:tmpl w:val="44FE4440"/>
    <w:lvl w:ilvl="0" w:tplc="1E2A9344">
      <w:numFmt w:val="bullet"/>
      <w:lvlText w:val="-"/>
      <w:lvlJc w:val="left"/>
      <w:pPr>
        <w:ind w:left="720" w:hanging="360"/>
      </w:pPr>
      <w:rPr>
        <w:rFonts w:ascii="Calibri" w:eastAsiaTheme="minorEastAsia" w:hAnsi="Calibri"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44035C83"/>
    <w:multiLevelType w:val="hybridMultilevel"/>
    <w:tmpl w:val="A16E992A"/>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nsid w:val="53BB7356"/>
    <w:multiLevelType w:val="hybridMultilevel"/>
    <w:tmpl w:val="04347BEC"/>
    <w:lvl w:ilvl="0" w:tplc="25AEE572">
      <w:start w:val="1"/>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nsid w:val="7BDD1893"/>
    <w:multiLevelType w:val="hybridMultilevel"/>
    <w:tmpl w:val="A17802BE"/>
    <w:lvl w:ilvl="0" w:tplc="60D40498">
      <w:numFmt w:val="bullet"/>
      <w:lvlText w:val="-"/>
      <w:lvlJc w:val="left"/>
      <w:pPr>
        <w:ind w:left="720" w:hanging="360"/>
      </w:pPr>
      <w:rPr>
        <w:rFonts w:ascii="Calibri" w:eastAsiaTheme="minorEastAsia"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A01"/>
    <w:rsid w:val="00044045"/>
    <w:rsid w:val="00046A01"/>
    <w:rsid w:val="000B4BF8"/>
    <w:rsid w:val="000C0B70"/>
    <w:rsid w:val="000D024B"/>
    <w:rsid w:val="000D4333"/>
    <w:rsid w:val="000E57A2"/>
    <w:rsid w:val="000E6DCA"/>
    <w:rsid w:val="00100E96"/>
    <w:rsid w:val="00164C31"/>
    <w:rsid w:val="00271883"/>
    <w:rsid w:val="002B3F7D"/>
    <w:rsid w:val="002C4C07"/>
    <w:rsid w:val="002D6CA0"/>
    <w:rsid w:val="003458BD"/>
    <w:rsid w:val="003E7A96"/>
    <w:rsid w:val="004753A1"/>
    <w:rsid w:val="004C611D"/>
    <w:rsid w:val="004F02F1"/>
    <w:rsid w:val="00531C58"/>
    <w:rsid w:val="00592F97"/>
    <w:rsid w:val="005A7199"/>
    <w:rsid w:val="005C54B3"/>
    <w:rsid w:val="006175B4"/>
    <w:rsid w:val="00640F0B"/>
    <w:rsid w:val="00686350"/>
    <w:rsid w:val="00694D66"/>
    <w:rsid w:val="006D4372"/>
    <w:rsid w:val="007813E9"/>
    <w:rsid w:val="007C5D9C"/>
    <w:rsid w:val="00852441"/>
    <w:rsid w:val="00866020"/>
    <w:rsid w:val="008B2E99"/>
    <w:rsid w:val="008B61C3"/>
    <w:rsid w:val="009053DB"/>
    <w:rsid w:val="0097726B"/>
    <w:rsid w:val="0098133C"/>
    <w:rsid w:val="009A0050"/>
    <w:rsid w:val="009A501F"/>
    <w:rsid w:val="00AF3064"/>
    <w:rsid w:val="00B17A9E"/>
    <w:rsid w:val="00B52F8C"/>
    <w:rsid w:val="00BA2CCD"/>
    <w:rsid w:val="00BF04C5"/>
    <w:rsid w:val="00C0737F"/>
    <w:rsid w:val="00C15C8B"/>
    <w:rsid w:val="00C6143D"/>
    <w:rsid w:val="00C95296"/>
    <w:rsid w:val="00CD08D4"/>
    <w:rsid w:val="00CD7DFD"/>
    <w:rsid w:val="00CF6F85"/>
    <w:rsid w:val="00CF7F46"/>
    <w:rsid w:val="00D42A5C"/>
    <w:rsid w:val="00D44EC7"/>
    <w:rsid w:val="00D71FF6"/>
    <w:rsid w:val="00DA0094"/>
    <w:rsid w:val="00E47962"/>
    <w:rsid w:val="00E85F58"/>
    <w:rsid w:val="00EE6910"/>
    <w:rsid w:val="00F669D8"/>
    <w:rsid w:val="00FA6C17"/>
    <w:rsid w:val="00FC16A8"/>
    <w:rsid w:val="00FD2AA6"/>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 w:type="table" w:styleId="Grilledutableau">
    <w:name w:val="Table Grid"/>
    <w:basedOn w:val="TableauNormal"/>
    <w:uiPriority w:val="59"/>
    <w:rsid w:val="009A0050"/>
    <w:pPr>
      <w:spacing w:after="0" w:line="240" w:lineRule="auto"/>
      <w:jc w:val="left"/>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fr-BE"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2CCD"/>
    <w:rPr>
      <w:sz w:val="24"/>
    </w:rPr>
  </w:style>
  <w:style w:type="paragraph" w:styleId="Titre1">
    <w:name w:val="heading 1"/>
    <w:basedOn w:val="Normal"/>
    <w:next w:val="Normal"/>
    <w:link w:val="Titre1Car"/>
    <w:uiPriority w:val="9"/>
    <w:qFormat/>
    <w:rsid w:val="000E6DCA"/>
    <w:pPr>
      <w:spacing w:before="300" w:after="40"/>
      <w:jc w:val="left"/>
      <w:outlineLvl w:val="0"/>
    </w:pPr>
    <w:rPr>
      <w:b/>
      <w:smallCaps/>
      <w:spacing w:val="5"/>
      <w:sz w:val="40"/>
      <w:szCs w:val="32"/>
    </w:rPr>
  </w:style>
  <w:style w:type="paragraph" w:styleId="Titre2">
    <w:name w:val="heading 2"/>
    <w:basedOn w:val="Normal"/>
    <w:next w:val="Normal"/>
    <w:link w:val="Titre2Car"/>
    <w:uiPriority w:val="9"/>
    <w:unhideWhenUsed/>
    <w:qFormat/>
    <w:rsid w:val="000E6DCA"/>
    <w:pPr>
      <w:spacing w:before="240" w:after="80"/>
      <w:jc w:val="left"/>
      <w:outlineLvl w:val="1"/>
    </w:pPr>
    <w:rPr>
      <w:smallCaps/>
      <w:spacing w:val="5"/>
      <w:sz w:val="36"/>
      <w:szCs w:val="28"/>
    </w:rPr>
  </w:style>
  <w:style w:type="paragraph" w:styleId="Titre3">
    <w:name w:val="heading 3"/>
    <w:basedOn w:val="Normal"/>
    <w:next w:val="Normal"/>
    <w:link w:val="Titre3Car"/>
    <w:uiPriority w:val="9"/>
    <w:unhideWhenUsed/>
    <w:qFormat/>
    <w:rsid w:val="000C0B70"/>
    <w:pPr>
      <w:spacing w:after="0"/>
      <w:jc w:val="left"/>
      <w:outlineLvl w:val="2"/>
    </w:pPr>
    <w:rPr>
      <w:smallCaps/>
      <w:spacing w:val="5"/>
      <w:szCs w:val="24"/>
    </w:rPr>
  </w:style>
  <w:style w:type="paragraph" w:styleId="Titre4">
    <w:name w:val="heading 4"/>
    <w:basedOn w:val="Normal"/>
    <w:next w:val="Normal"/>
    <w:link w:val="Titre4Car"/>
    <w:uiPriority w:val="9"/>
    <w:semiHidden/>
    <w:unhideWhenUsed/>
    <w:qFormat/>
    <w:rsid w:val="000C0B70"/>
    <w:pPr>
      <w:spacing w:before="240" w:after="0"/>
      <w:jc w:val="left"/>
      <w:outlineLvl w:val="3"/>
    </w:pPr>
    <w:rPr>
      <w:smallCaps/>
      <w:spacing w:val="10"/>
      <w:sz w:val="22"/>
      <w:szCs w:val="22"/>
    </w:rPr>
  </w:style>
  <w:style w:type="paragraph" w:styleId="Titre5">
    <w:name w:val="heading 5"/>
    <w:basedOn w:val="Normal"/>
    <w:next w:val="Normal"/>
    <w:link w:val="Titre5Car"/>
    <w:uiPriority w:val="9"/>
    <w:semiHidden/>
    <w:unhideWhenUsed/>
    <w:qFormat/>
    <w:rsid w:val="000C0B70"/>
    <w:pPr>
      <w:spacing w:before="200" w:after="0"/>
      <w:jc w:val="left"/>
      <w:outlineLvl w:val="4"/>
    </w:pPr>
    <w:rPr>
      <w:smallCaps/>
      <w:color w:val="943634" w:themeColor="accent2" w:themeShade="BF"/>
      <w:spacing w:val="10"/>
      <w:sz w:val="22"/>
      <w:szCs w:val="26"/>
    </w:rPr>
  </w:style>
  <w:style w:type="paragraph" w:styleId="Titre6">
    <w:name w:val="heading 6"/>
    <w:basedOn w:val="Normal"/>
    <w:next w:val="Normal"/>
    <w:link w:val="Titre6Car"/>
    <w:uiPriority w:val="9"/>
    <w:semiHidden/>
    <w:unhideWhenUsed/>
    <w:qFormat/>
    <w:rsid w:val="000C0B70"/>
    <w:pPr>
      <w:spacing w:after="0"/>
      <w:jc w:val="left"/>
      <w:outlineLvl w:val="5"/>
    </w:pPr>
    <w:rPr>
      <w:smallCaps/>
      <w:color w:val="C0504D" w:themeColor="accent2"/>
      <w:spacing w:val="5"/>
      <w:sz w:val="22"/>
    </w:rPr>
  </w:style>
  <w:style w:type="paragraph" w:styleId="Titre7">
    <w:name w:val="heading 7"/>
    <w:basedOn w:val="Normal"/>
    <w:next w:val="Normal"/>
    <w:link w:val="Titre7Car"/>
    <w:uiPriority w:val="9"/>
    <w:semiHidden/>
    <w:unhideWhenUsed/>
    <w:qFormat/>
    <w:rsid w:val="000C0B70"/>
    <w:pPr>
      <w:spacing w:after="0"/>
      <w:jc w:val="left"/>
      <w:outlineLvl w:val="6"/>
    </w:pPr>
    <w:rPr>
      <w:b/>
      <w:smallCaps/>
      <w:color w:val="C0504D" w:themeColor="accent2"/>
      <w:spacing w:val="10"/>
    </w:rPr>
  </w:style>
  <w:style w:type="paragraph" w:styleId="Titre8">
    <w:name w:val="heading 8"/>
    <w:basedOn w:val="Normal"/>
    <w:next w:val="Normal"/>
    <w:link w:val="Titre8Car"/>
    <w:uiPriority w:val="9"/>
    <w:semiHidden/>
    <w:unhideWhenUsed/>
    <w:qFormat/>
    <w:rsid w:val="000C0B70"/>
    <w:pPr>
      <w:spacing w:after="0"/>
      <w:jc w:val="left"/>
      <w:outlineLvl w:val="7"/>
    </w:pPr>
    <w:rPr>
      <w:b/>
      <w:i/>
      <w:smallCaps/>
      <w:color w:val="943634" w:themeColor="accent2" w:themeShade="BF"/>
    </w:rPr>
  </w:style>
  <w:style w:type="paragraph" w:styleId="Titre9">
    <w:name w:val="heading 9"/>
    <w:basedOn w:val="Normal"/>
    <w:next w:val="Normal"/>
    <w:link w:val="Titre9Car"/>
    <w:uiPriority w:val="9"/>
    <w:semiHidden/>
    <w:unhideWhenUsed/>
    <w:qFormat/>
    <w:rsid w:val="000C0B70"/>
    <w:pPr>
      <w:spacing w:after="0"/>
      <w:jc w:val="left"/>
      <w:outlineLvl w:val="8"/>
    </w:pPr>
    <w:rPr>
      <w:b/>
      <w:i/>
      <w:smallCaps/>
      <w:color w:val="622423" w:themeColor="accent2"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C0B70"/>
    <w:pPr>
      <w:ind w:left="720"/>
      <w:contextualSpacing/>
    </w:pPr>
  </w:style>
  <w:style w:type="character" w:customStyle="1" w:styleId="Titre2Car">
    <w:name w:val="Titre 2 Car"/>
    <w:basedOn w:val="Policepardfaut"/>
    <w:link w:val="Titre2"/>
    <w:uiPriority w:val="9"/>
    <w:rsid w:val="000E6DCA"/>
    <w:rPr>
      <w:smallCaps/>
      <w:spacing w:val="5"/>
      <w:sz w:val="36"/>
      <w:szCs w:val="28"/>
    </w:rPr>
  </w:style>
  <w:style w:type="paragraph" w:styleId="Citationintense">
    <w:name w:val="Intense Quote"/>
    <w:basedOn w:val="Normal"/>
    <w:next w:val="Normal"/>
    <w:link w:val="CitationintenseCar"/>
    <w:uiPriority w:val="30"/>
    <w:qFormat/>
    <w:rsid w:val="000C0B70"/>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b/>
      <w:i/>
      <w:color w:val="FFFFFF" w:themeColor="background1"/>
    </w:rPr>
  </w:style>
  <w:style w:type="character" w:customStyle="1" w:styleId="CitationintenseCar">
    <w:name w:val="Citation intense Car"/>
    <w:basedOn w:val="Policepardfaut"/>
    <w:link w:val="Citationintense"/>
    <w:uiPriority w:val="30"/>
    <w:rsid w:val="000C0B70"/>
    <w:rPr>
      <w:b/>
      <w:i/>
      <w:color w:val="FFFFFF" w:themeColor="background1"/>
      <w:shd w:val="clear" w:color="auto" w:fill="C0504D" w:themeFill="accent2"/>
    </w:rPr>
  </w:style>
  <w:style w:type="character" w:customStyle="1" w:styleId="Titre3Car">
    <w:name w:val="Titre 3 Car"/>
    <w:basedOn w:val="Policepardfaut"/>
    <w:link w:val="Titre3"/>
    <w:uiPriority w:val="9"/>
    <w:rsid w:val="000C0B70"/>
    <w:rPr>
      <w:smallCaps/>
      <w:spacing w:val="5"/>
      <w:sz w:val="24"/>
      <w:szCs w:val="24"/>
    </w:rPr>
  </w:style>
  <w:style w:type="character" w:customStyle="1" w:styleId="Titre1Car">
    <w:name w:val="Titre 1 Car"/>
    <w:basedOn w:val="Policepardfaut"/>
    <w:link w:val="Titre1"/>
    <w:uiPriority w:val="9"/>
    <w:rsid w:val="000E6DCA"/>
    <w:rPr>
      <w:b/>
      <w:smallCaps/>
      <w:spacing w:val="5"/>
      <w:sz w:val="40"/>
      <w:szCs w:val="32"/>
    </w:rPr>
  </w:style>
  <w:style w:type="character" w:customStyle="1" w:styleId="Titre4Car">
    <w:name w:val="Titre 4 Car"/>
    <w:basedOn w:val="Policepardfaut"/>
    <w:link w:val="Titre4"/>
    <w:uiPriority w:val="9"/>
    <w:semiHidden/>
    <w:rsid w:val="000C0B70"/>
    <w:rPr>
      <w:smallCaps/>
      <w:spacing w:val="10"/>
      <w:sz w:val="22"/>
      <w:szCs w:val="22"/>
    </w:rPr>
  </w:style>
  <w:style w:type="character" w:customStyle="1" w:styleId="Titre5Car">
    <w:name w:val="Titre 5 Car"/>
    <w:basedOn w:val="Policepardfaut"/>
    <w:link w:val="Titre5"/>
    <w:uiPriority w:val="9"/>
    <w:semiHidden/>
    <w:rsid w:val="000C0B70"/>
    <w:rPr>
      <w:smallCaps/>
      <w:color w:val="943634" w:themeColor="accent2" w:themeShade="BF"/>
      <w:spacing w:val="10"/>
      <w:sz w:val="22"/>
      <w:szCs w:val="26"/>
    </w:rPr>
  </w:style>
  <w:style w:type="character" w:customStyle="1" w:styleId="Titre6Car">
    <w:name w:val="Titre 6 Car"/>
    <w:basedOn w:val="Policepardfaut"/>
    <w:link w:val="Titre6"/>
    <w:uiPriority w:val="9"/>
    <w:semiHidden/>
    <w:rsid w:val="000C0B70"/>
    <w:rPr>
      <w:smallCaps/>
      <w:color w:val="C0504D" w:themeColor="accent2"/>
      <w:spacing w:val="5"/>
      <w:sz w:val="22"/>
    </w:rPr>
  </w:style>
  <w:style w:type="character" w:customStyle="1" w:styleId="Titre7Car">
    <w:name w:val="Titre 7 Car"/>
    <w:basedOn w:val="Policepardfaut"/>
    <w:link w:val="Titre7"/>
    <w:uiPriority w:val="9"/>
    <w:semiHidden/>
    <w:rsid w:val="000C0B70"/>
    <w:rPr>
      <w:b/>
      <w:smallCaps/>
      <w:color w:val="C0504D" w:themeColor="accent2"/>
      <w:spacing w:val="10"/>
    </w:rPr>
  </w:style>
  <w:style w:type="character" w:customStyle="1" w:styleId="Titre8Car">
    <w:name w:val="Titre 8 Car"/>
    <w:basedOn w:val="Policepardfaut"/>
    <w:link w:val="Titre8"/>
    <w:uiPriority w:val="9"/>
    <w:semiHidden/>
    <w:rsid w:val="000C0B70"/>
    <w:rPr>
      <w:b/>
      <w:i/>
      <w:smallCaps/>
      <w:color w:val="943634" w:themeColor="accent2" w:themeShade="BF"/>
    </w:rPr>
  </w:style>
  <w:style w:type="character" w:customStyle="1" w:styleId="Titre9Car">
    <w:name w:val="Titre 9 Car"/>
    <w:basedOn w:val="Policepardfaut"/>
    <w:link w:val="Titre9"/>
    <w:uiPriority w:val="9"/>
    <w:semiHidden/>
    <w:rsid w:val="000C0B70"/>
    <w:rPr>
      <w:b/>
      <w:i/>
      <w:smallCaps/>
      <w:color w:val="622423" w:themeColor="accent2" w:themeShade="7F"/>
    </w:rPr>
  </w:style>
  <w:style w:type="paragraph" w:styleId="Lgende">
    <w:name w:val="caption"/>
    <w:basedOn w:val="Normal"/>
    <w:next w:val="Normal"/>
    <w:uiPriority w:val="35"/>
    <w:semiHidden/>
    <w:unhideWhenUsed/>
    <w:qFormat/>
    <w:rsid w:val="000C0B70"/>
    <w:rPr>
      <w:b/>
      <w:bCs/>
      <w:caps/>
      <w:sz w:val="16"/>
      <w:szCs w:val="18"/>
    </w:rPr>
  </w:style>
  <w:style w:type="paragraph" w:styleId="Titre">
    <w:name w:val="Title"/>
    <w:basedOn w:val="Normal"/>
    <w:next w:val="Normal"/>
    <w:link w:val="TitreCar"/>
    <w:uiPriority w:val="10"/>
    <w:qFormat/>
    <w:rsid w:val="000C0B70"/>
    <w:pPr>
      <w:pBdr>
        <w:top w:val="single" w:sz="12" w:space="1" w:color="C0504D" w:themeColor="accent2"/>
      </w:pBdr>
      <w:spacing w:line="240" w:lineRule="auto"/>
      <w:jc w:val="right"/>
    </w:pPr>
    <w:rPr>
      <w:smallCaps/>
      <w:sz w:val="48"/>
      <w:szCs w:val="48"/>
    </w:rPr>
  </w:style>
  <w:style w:type="character" w:customStyle="1" w:styleId="TitreCar">
    <w:name w:val="Titre Car"/>
    <w:basedOn w:val="Policepardfaut"/>
    <w:link w:val="Titre"/>
    <w:uiPriority w:val="10"/>
    <w:rsid w:val="000C0B70"/>
    <w:rPr>
      <w:smallCaps/>
      <w:sz w:val="48"/>
      <w:szCs w:val="48"/>
    </w:rPr>
  </w:style>
  <w:style w:type="paragraph" w:styleId="Sous-titre">
    <w:name w:val="Subtitle"/>
    <w:basedOn w:val="Normal"/>
    <w:next w:val="Normal"/>
    <w:link w:val="Sous-titreCar"/>
    <w:uiPriority w:val="11"/>
    <w:qFormat/>
    <w:rsid w:val="000C0B70"/>
    <w:pPr>
      <w:spacing w:after="720" w:line="240" w:lineRule="auto"/>
      <w:jc w:val="right"/>
    </w:pPr>
    <w:rPr>
      <w:rFonts w:asciiTheme="majorHAnsi" w:eastAsiaTheme="majorEastAsia" w:hAnsiTheme="majorHAnsi" w:cstheme="majorBidi"/>
      <w:szCs w:val="22"/>
    </w:rPr>
  </w:style>
  <w:style w:type="character" w:customStyle="1" w:styleId="Sous-titreCar">
    <w:name w:val="Sous-titre Car"/>
    <w:basedOn w:val="Policepardfaut"/>
    <w:link w:val="Sous-titre"/>
    <w:uiPriority w:val="11"/>
    <w:rsid w:val="000C0B70"/>
    <w:rPr>
      <w:rFonts w:asciiTheme="majorHAnsi" w:eastAsiaTheme="majorEastAsia" w:hAnsiTheme="majorHAnsi" w:cstheme="majorBidi"/>
      <w:szCs w:val="22"/>
    </w:rPr>
  </w:style>
  <w:style w:type="character" w:styleId="lev">
    <w:name w:val="Strong"/>
    <w:uiPriority w:val="22"/>
    <w:qFormat/>
    <w:rsid w:val="000C0B70"/>
    <w:rPr>
      <w:b/>
      <w:color w:val="C0504D" w:themeColor="accent2"/>
    </w:rPr>
  </w:style>
  <w:style w:type="character" w:styleId="Accentuation">
    <w:name w:val="Emphasis"/>
    <w:uiPriority w:val="20"/>
    <w:qFormat/>
    <w:rsid w:val="000C0B70"/>
    <w:rPr>
      <w:b/>
      <w:i/>
      <w:spacing w:val="10"/>
    </w:rPr>
  </w:style>
  <w:style w:type="paragraph" w:styleId="Sansinterligne">
    <w:name w:val="No Spacing"/>
    <w:basedOn w:val="Normal"/>
    <w:link w:val="SansinterligneCar"/>
    <w:uiPriority w:val="1"/>
    <w:qFormat/>
    <w:rsid w:val="000C0B70"/>
    <w:pPr>
      <w:spacing w:after="0" w:line="240" w:lineRule="auto"/>
    </w:pPr>
  </w:style>
  <w:style w:type="paragraph" w:styleId="Citation">
    <w:name w:val="Quote"/>
    <w:basedOn w:val="Normal"/>
    <w:next w:val="Normal"/>
    <w:link w:val="CitationCar"/>
    <w:uiPriority w:val="29"/>
    <w:qFormat/>
    <w:rsid w:val="000C0B70"/>
    <w:rPr>
      <w:i/>
    </w:rPr>
  </w:style>
  <w:style w:type="character" w:customStyle="1" w:styleId="CitationCar">
    <w:name w:val="Citation Car"/>
    <w:basedOn w:val="Policepardfaut"/>
    <w:link w:val="Citation"/>
    <w:uiPriority w:val="29"/>
    <w:rsid w:val="000C0B70"/>
    <w:rPr>
      <w:i/>
    </w:rPr>
  </w:style>
  <w:style w:type="character" w:styleId="Emphaseple">
    <w:name w:val="Subtle Emphasis"/>
    <w:uiPriority w:val="19"/>
    <w:qFormat/>
    <w:rsid w:val="000C0B70"/>
    <w:rPr>
      <w:i/>
    </w:rPr>
  </w:style>
  <w:style w:type="character" w:styleId="Emphaseintense">
    <w:name w:val="Intense Emphasis"/>
    <w:uiPriority w:val="21"/>
    <w:qFormat/>
    <w:rsid w:val="000C0B70"/>
    <w:rPr>
      <w:b/>
      <w:i/>
      <w:color w:val="C0504D" w:themeColor="accent2"/>
      <w:spacing w:val="10"/>
    </w:rPr>
  </w:style>
  <w:style w:type="character" w:styleId="Rfrenceple">
    <w:name w:val="Subtle Reference"/>
    <w:uiPriority w:val="31"/>
    <w:qFormat/>
    <w:rsid w:val="000C0B70"/>
    <w:rPr>
      <w:b/>
    </w:rPr>
  </w:style>
  <w:style w:type="character" w:styleId="Rfrenceintense">
    <w:name w:val="Intense Reference"/>
    <w:uiPriority w:val="32"/>
    <w:qFormat/>
    <w:rsid w:val="000C0B70"/>
    <w:rPr>
      <w:b/>
      <w:bCs/>
      <w:smallCaps/>
      <w:spacing w:val="5"/>
      <w:sz w:val="22"/>
      <w:szCs w:val="22"/>
      <w:u w:val="single"/>
    </w:rPr>
  </w:style>
  <w:style w:type="character" w:styleId="Titredulivre">
    <w:name w:val="Book Title"/>
    <w:uiPriority w:val="33"/>
    <w:qFormat/>
    <w:rsid w:val="000C0B70"/>
    <w:rPr>
      <w:rFonts w:asciiTheme="majorHAnsi" w:eastAsiaTheme="majorEastAsia" w:hAnsiTheme="majorHAnsi" w:cstheme="majorBidi"/>
      <w:i/>
      <w:iCs/>
      <w:sz w:val="20"/>
      <w:szCs w:val="20"/>
    </w:rPr>
  </w:style>
  <w:style w:type="paragraph" w:styleId="En-ttedetabledesmatires">
    <w:name w:val="TOC Heading"/>
    <w:basedOn w:val="Titre1"/>
    <w:next w:val="Normal"/>
    <w:uiPriority w:val="39"/>
    <w:semiHidden/>
    <w:unhideWhenUsed/>
    <w:qFormat/>
    <w:rsid w:val="000C0B70"/>
    <w:pPr>
      <w:outlineLvl w:val="9"/>
    </w:pPr>
    <w:rPr>
      <w:lang w:bidi="en-US"/>
    </w:rPr>
  </w:style>
  <w:style w:type="character" w:customStyle="1" w:styleId="SansinterligneCar">
    <w:name w:val="Sans interligne Car"/>
    <w:basedOn w:val="Policepardfaut"/>
    <w:link w:val="Sansinterligne"/>
    <w:uiPriority w:val="1"/>
    <w:rsid w:val="000C0B70"/>
  </w:style>
  <w:style w:type="paragraph" w:styleId="Textedebulles">
    <w:name w:val="Balloon Text"/>
    <w:basedOn w:val="Normal"/>
    <w:link w:val="TextedebullesCar"/>
    <w:uiPriority w:val="99"/>
    <w:semiHidden/>
    <w:unhideWhenUsed/>
    <w:rsid w:val="000E6DC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0E6DCA"/>
    <w:rPr>
      <w:rFonts w:ascii="Tahoma" w:hAnsi="Tahoma" w:cs="Tahoma"/>
      <w:sz w:val="16"/>
      <w:szCs w:val="16"/>
    </w:rPr>
  </w:style>
  <w:style w:type="table" w:styleId="Grilledutableau">
    <w:name w:val="Table Grid"/>
    <w:basedOn w:val="TableauNormal"/>
    <w:uiPriority w:val="59"/>
    <w:rsid w:val="009A0050"/>
    <w:pPr>
      <w:spacing w:after="0" w:line="240" w:lineRule="auto"/>
      <w:jc w:val="left"/>
    </w:pPr>
    <w:rPr>
      <w:rFonts w:eastAsiaTheme="minorHAns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27846">
      <w:bodyDiv w:val="1"/>
      <w:marLeft w:val="0"/>
      <w:marRight w:val="0"/>
      <w:marTop w:val="0"/>
      <w:marBottom w:val="0"/>
      <w:divBdr>
        <w:top w:val="none" w:sz="0" w:space="0" w:color="auto"/>
        <w:left w:val="none" w:sz="0" w:space="0" w:color="auto"/>
        <w:bottom w:val="none" w:sz="0" w:space="0" w:color="auto"/>
        <w:right w:val="none" w:sz="0" w:space="0" w:color="auto"/>
      </w:divBdr>
    </w:div>
    <w:div w:id="235477958">
      <w:bodyDiv w:val="1"/>
      <w:marLeft w:val="0"/>
      <w:marRight w:val="0"/>
      <w:marTop w:val="0"/>
      <w:marBottom w:val="0"/>
      <w:divBdr>
        <w:top w:val="none" w:sz="0" w:space="0" w:color="auto"/>
        <w:left w:val="none" w:sz="0" w:space="0" w:color="auto"/>
        <w:bottom w:val="none" w:sz="0" w:space="0" w:color="auto"/>
        <w:right w:val="none" w:sz="0" w:space="0" w:color="auto"/>
      </w:divBdr>
    </w:div>
    <w:div w:id="235942315">
      <w:bodyDiv w:val="1"/>
      <w:marLeft w:val="0"/>
      <w:marRight w:val="0"/>
      <w:marTop w:val="0"/>
      <w:marBottom w:val="0"/>
      <w:divBdr>
        <w:top w:val="none" w:sz="0" w:space="0" w:color="auto"/>
        <w:left w:val="none" w:sz="0" w:space="0" w:color="auto"/>
        <w:bottom w:val="none" w:sz="0" w:space="0" w:color="auto"/>
        <w:right w:val="none" w:sz="0" w:space="0" w:color="auto"/>
      </w:divBdr>
    </w:div>
    <w:div w:id="374550727">
      <w:bodyDiv w:val="1"/>
      <w:marLeft w:val="0"/>
      <w:marRight w:val="0"/>
      <w:marTop w:val="0"/>
      <w:marBottom w:val="0"/>
      <w:divBdr>
        <w:top w:val="none" w:sz="0" w:space="0" w:color="auto"/>
        <w:left w:val="none" w:sz="0" w:space="0" w:color="auto"/>
        <w:bottom w:val="none" w:sz="0" w:space="0" w:color="auto"/>
        <w:right w:val="none" w:sz="0" w:space="0" w:color="auto"/>
      </w:divBdr>
    </w:div>
    <w:div w:id="561063659">
      <w:bodyDiv w:val="1"/>
      <w:marLeft w:val="0"/>
      <w:marRight w:val="0"/>
      <w:marTop w:val="0"/>
      <w:marBottom w:val="0"/>
      <w:divBdr>
        <w:top w:val="none" w:sz="0" w:space="0" w:color="auto"/>
        <w:left w:val="none" w:sz="0" w:space="0" w:color="auto"/>
        <w:bottom w:val="none" w:sz="0" w:space="0" w:color="auto"/>
        <w:right w:val="none" w:sz="0" w:space="0" w:color="auto"/>
      </w:divBdr>
    </w:div>
    <w:div w:id="762993452">
      <w:bodyDiv w:val="1"/>
      <w:marLeft w:val="0"/>
      <w:marRight w:val="0"/>
      <w:marTop w:val="0"/>
      <w:marBottom w:val="0"/>
      <w:divBdr>
        <w:top w:val="none" w:sz="0" w:space="0" w:color="auto"/>
        <w:left w:val="none" w:sz="0" w:space="0" w:color="auto"/>
        <w:bottom w:val="none" w:sz="0" w:space="0" w:color="auto"/>
        <w:right w:val="none" w:sz="0" w:space="0" w:color="auto"/>
      </w:divBdr>
    </w:div>
    <w:div w:id="917011492">
      <w:bodyDiv w:val="1"/>
      <w:marLeft w:val="0"/>
      <w:marRight w:val="0"/>
      <w:marTop w:val="0"/>
      <w:marBottom w:val="0"/>
      <w:divBdr>
        <w:top w:val="none" w:sz="0" w:space="0" w:color="auto"/>
        <w:left w:val="none" w:sz="0" w:space="0" w:color="auto"/>
        <w:bottom w:val="none" w:sz="0" w:space="0" w:color="auto"/>
        <w:right w:val="none" w:sz="0" w:space="0" w:color="auto"/>
      </w:divBdr>
    </w:div>
    <w:div w:id="1129742061">
      <w:bodyDiv w:val="1"/>
      <w:marLeft w:val="0"/>
      <w:marRight w:val="0"/>
      <w:marTop w:val="0"/>
      <w:marBottom w:val="0"/>
      <w:divBdr>
        <w:top w:val="none" w:sz="0" w:space="0" w:color="auto"/>
        <w:left w:val="none" w:sz="0" w:space="0" w:color="auto"/>
        <w:bottom w:val="none" w:sz="0" w:space="0" w:color="auto"/>
        <w:right w:val="none" w:sz="0" w:space="0" w:color="auto"/>
      </w:divBdr>
    </w:div>
    <w:div w:id="1308364121">
      <w:bodyDiv w:val="1"/>
      <w:marLeft w:val="0"/>
      <w:marRight w:val="0"/>
      <w:marTop w:val="0"/>
      <w:marBottom w:val="0"/>
      <w:divBdr>
        <w:top w:val="none" w:sz="0" w:space="0" w:color="auto"/>
        <w:left w:val="none" w:sz="0" w:space="0" w:color="auto"/>
        <w:bottom w:val="none" w:sz="0" w:space="0" w:color="auto"/>
        <w:right w:val="none" w:sz="0" w:space="0" w:color="auto"/>
      </w:divBdr>
    </w:div>
    <w:div w:id="1531995673">
      <w:bodyDiv w:val="1"/>
      <w:marLeft w:val="0"/>
      <w:marRight w:val="0"/>
      <w:marTop w:val="0"/>
      <w:marBottom w:val="0"/>
      <w:divBdr>
        <w:top w:val="none" w:sz="0" w:space="0" w:color="auto"/>
        <w:left w:val="none" w:sz="0" w:space="0" w:color="auto"/>
        <w:bottom w:val="none" w:sz="0" w:space="0" w:color="auto"/>
        <w:right w:val="none" w:sz="0" w:space="0" w:color="auto"/>
      </w:divBdr>
    </w:div>
    <w:div w:id="1918326591">
      <w:bodyDiv w:val="1"/>
      <w:marLeft w:val="0"/>
      <w:marRight w:val="0"/>
      <w:marTop w:val="0"/>
      <w:marBottom w:val="0"/>
      <w:divBdr>
        <w:top w:val="none" w:sz="0" w:space="0" w:color="auto"/>
        <w:left w:val="none" w:sz="0" w:space="0" w:color="auto"/>
        <w:bottom w:val="none" w:sz="0" w:space="0" w:color="auto"/>
        <w:right w:val="none" w:sz="0" w:space="0" w:color="auto"/>
      </w:divBdr>
    </w:div>
    <w:div w:id="2023043024">
      <w:bodyDiv w:val="1"/>
      <w:marLeft w:val="0"/>
      <w:marRight w:val="0"/>
      <w:marTop w:val="0"/>
      <w:marBottom w:val="0"/>
      <w:divBdr>
        <w:top w:val="none" w:sz="0" w:space="0" w:color="auto"/>
        <w:left w:val="none" w:sz="0" w:space="0" w:color="auto"/>
        <w:bottom w:val="none" w:sz="0" w:space="0" w:color="auto"/>
        <w:right w:val="none" w:sz="0" w:space="0" w:color="auto"/>
      </w:divBdr>
    </w:div>
    <w:div w:id="2074426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219</TotalTime>
  <Pages>1</Pages>
  <Words>1488</Words>
  <Characters>8190</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9659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16</cp:revision>
  <cp:lastPrinted>2013-02-22T16:56:00Z</cp:lastPrinted>
  <dcterms:created xsi:type="dcterms:W3CDTF">2012-11-12T09:58:00Z</dcterms:created>
  <dcterms:modified xsi:type="dcterms:W3CDTF">2013-02-22T17:06:00Z</dcterms:modified>
</cp:coreProperties>
</file>