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71B" w:rsidRPr="003D5038" w:rsidRDefault="00C4471B" w:rsidP="00C4471B">
      <w:pPr>
        <w:rPr>
          <w:b/>
          <w:sz w:val="36"/>
        </w:rPr>
      </w:pPr>
      <w:bookmarkStart w:id="0" w:name="_GoBack"/>
      <w:bookmarkEnd w:id="0"/>
      <w:r w:rsidRPr="003D5038">
        <w:rPr>
          <w:b/>
          <w:sz w:val="36"/>
        </w:rPr>
        <w:t xml:space="preserve">Feuille de route pour la </w:t>
      </w:r>
      <w:r w:rsidR="00D13C87">
        <w:rPr>
          <w:b/>
          <w:sz w:val="36"/>
        </w:rPr>
        <w:t>cinquième</w:t>
      </w:r>
      <w:r w:rsidRPr="003D5038">
        <w:rPr>
          <w:b/>
          <w:sz w:val="36"/>
        </w:rPr>
        <w:t xml:space="preserve"> rencontre</w:t>
      </w:r>
    </w:p>
    <w:p w:rsidR="00D13C87" w:rsidRDefault="00C4471B" w:rsidP="00C85FC2">
      <w:pPr>
        <w:jc w:val="both"/>
        <w:rPr>
          <w:sz w:val="24"/>
        </w:rPr>
      </w:pPr>
      <w:r w:rsidRPr="003D5038">
        <w:rPr>
          <w:sz w:val="24"/>
        </w:rPr>
        <w:t xml:space="preserve">Le but de cette </w:t>
      </w:r>
      <w:r w:rsidR="00D13C87">
        <w:rPr>
          <w:sz w:val="24"/>
        </w:rPr>
        <w:t xml:space="preserve">cinquième </w:t>
      </w:r>
      <w:r w:rsidR="00C85FC2">
        <w:rPr>
          <w:sz w:val="24"/>
        </w:rPr>
        <w:t>rencontre est d</w:t>
      </w:r>
      <w:r w:rsidR="00D13C87">
        <w:rPr>
          <w:sz w:val="24"/>
        </w:rPr>
        <w:t xml:space="preserve">e </w:t>
      </w:r>
      <w:r w:rsidR="00AE06A5">
        <w:rPr>
          <w:sz w:val="24"/>
        </w:rPr>
        <w:t>rédiger des propositions d’actions diocésaines concrètes, en relation avec la proposition d’orientation pasto</w:t>
      </w:r>
      <w:r w:rsidR="008E77A6">
        <w:rPr>
          <w:sz w:val="24"/>
        </w:rPr>
        <w:t xml:space="preserve">rale que vous avez travaillée. </w:t>
      </w:r>
      <w:r w:rsidR="00AE06A5">
        <w:rPr>
          <w:sz w:val="24"/>
        </w:rPr>
        <w:t xml:space="preserve"> </w:t>
      </w:r>
    </w:p>
    <w:p w:rsidR="00AE06A5" w:rsidRDefault="008E77A6" w:rsidP="00AE06A5">
      <w:pPr>
        <w:rPr>
          <w:sz w:val="24"/>
          <w:szCs w:val="24"/>
        </w:rPr>
      </w:pPr>
      <w:r>
        <w:rPr>
          <w:sz w:val="24"/>
          <w:szCs w:val="24"/>
        </w:rPr>
        <w:t xml:space="preserve">Vous avez déjà eu l’occasion de parcourir les listes des propositions d’actions concrètes </w:t>
      </w:r>
      <w:r w:rsidR="00AE06A5">
        <w:rPr>
          <w:sz w:val="24"/>
          <w:szCs w:val="24"/>
        </w:rPr>
        <w:t xml:space="preserve">que nous avons pu identifier dans les propositions des équipes synodales. Vous pouvez évidemment </w:t>
      </w:r>
      <w:r>
        <w:rPr>
          <w:sz w:val="24"/>
          <w:szCs w:val="24"/>
        </w:rPr>
        <w:t xml:space="preserve">en </w:t>
      </w:r>
      <w:r w:rsidR="00AE06A5">
        <w:rPr>
          <w:sz w:val="24"/>
          <w:szCs w:val="24"/>
        </w:rPr>
        <w:t xml:space="preserve">proposer d’autres. </w:t>
      </w:r>
    </w:p>
    <w:p w:rsidR="00AE06A5" w:rsidRDefault="00AE06A5" w:rsidP="00C85FC2">
      <w:pPr>
        <w:jc w:val="both"/>
        <w:rPr>
          <w:sz w:val="24"/>
        </w:rPr>
      </w:pPr>
      <w:r>
        <w:rPr>
          <w:sz w:val="24"/>
        </w:rPr>
        <w:t xml:space="preserve">Il est demandé à chaque équipe de </w:t>
      </w:r>
      <w:r w:rsidRPr="00BC3C18">
        <w:rPr>
          <w:b/>
          <w:sz w:val="24"/>
        </w:rPr>
        <w:t>proposer 3 actions</w:t>
      </w:r>
      <w:r w:rsidR="00BC3C18">
        <w:rPr>
          <w:sz w:val="24"/>
        </w:rPr>
        <w:t xml:space="preserve"> pour la motion qu’elle a travaillée</w:t>
      </w:r>
      <w:r>
        <w:rPr>
          <w:sz w:val="24"/>
        </w:rPr>
        <w:t>, et de procéder ainsi à un discernement parmi l’ensemble de toutes les actions possibles et imaginables. En effet, notre Église diocésaine ne dispose pas de moyens illimités. Par ailleurs, faire un choix permet de manifester toute l’urgence des actions retenues. Quand tout est important… c’est que rien ne l’est vraiment.</w:t>
      </w:r>
      <w:r w:rsidR="008E77A6">
        <w:rPr>
          <w:sz w:val="24"/>
        </w:rPr>
        <w:t xml:space="preserve"> De plus, lors de la prochaine session, en équipe élargie, vous serez invités à discerner les 5 actions à proposer à l’assemblée plénière pour votre thématique.</w:t>
      </w:r>
    </w:p>
    <w:p w:rsidR="00C85FC2" w:rsidRPr="00BC3C18" w:rsidRDefault="00BC3C18" w:rsidP="00C85FC2">
      <w:pPr>
        <w:jc w:val="both"/>
        <w:rPr>
          <w:sz w:val="24"/>
        </w:rPr>
      </w:pPr>
      <w:r>
        <w:rPr>
          <w:sz w:val="24"/>
        </w:rPr>
        <w:t xml:space="preserve">Pour vous aider à respecter le timing, vous trouverez ci-dessous une proposition de planning, en comptant sur </w:t>
      </w:r>
      <w:r w:rsidR="008E77A6">
        <w:rPr>
          <w:sz w:val="24"/>
        </w:rPr>
        <w:t>12</w:t>
      </w:r>
      <w:r>
        <w:rPr>
          <w:sz w:val="24"/>
        </w:rPr>
        <w:t xml:space="preserve">0 minutes. </w:t>
      </w:r>
    </w:p>
    <w:p w:rsidR="0006780A" w:rsidRDefault="0006780A" w:rsidP="00AE06A5">
      <w:pPr>
        <w:pStyle w:val="Paragraphedeliste"/>
        <w:numPr>
          <w:ilvl w:val="0"/>
          <w:numId w:val="7"/>
        </w:numPr>
      </w:pPr>
      <w:r w:rsidRPr="0006780A">
        <w:rPr>
          <w:b/>
        </w:rPr>
        <w:t>Déterminer les axes des actions à proposer</w:t>
      </w:r>
      <w:r>
        <w:t xml:space="preserve"> (</w:t>
      </w:r>
      <w:r w:rsidR="00A81EFA">
        <w:t>20</w:t>
      </w:r>
      <w:r>
        <w:t xml:space="preserve"> minutes)</w:t>
      </w:r>
    </w:p>
    <w:p w:rsidR="00F064A8" w:rsidRDefault="0006780A" w:rsidP="0006780A">
      <w:pPr>
        <w:pStyle w:val="Paragraphedeliste"/>
        <w:numPr>
          <w:ilvl w:val="1"/>
          <w:numId w:val="7"/>
        </w:numPr>
      </w:pPr>
      <w:r>
        <w:t>Identifier</w:t>
      </w:r>
      <w:r w:rsidR="00AE06A5">
        <w:t xml:space="preserve"> </w:t>
      </w:r>
      <w:r>
        <w:t>l</w:t>
      </w:r>
      <w:r w:rsidR="00AE06A5">
        <w:t>es articles sur lesquels l’équipe souhaite proposer une action concrète</w:t>
      </w:r>
    </w:p>
    <w:p w:rsidR="0006780A" w:rsidRDefault="008E77A6" w:rsidP="00AE06A5">
      <w:pPr>
        <w:pStyle w:val="Paragraphedeliste"/>
        <w:numPr>
          <w:ilvl w:val="0"/>
          <w:numId w:val="7"/>
        </w:numPr>
      </w:pPr>
      <w:r>
        <w:rPr>
          <w:b/>
        </w:rPr>
        <w:t>Parcourir les propositions des équipes synodales</w:t>
      </w:r>
      <w:r w:rsidR="0006780A">
        <w:t xml:space="preserve"> (30 minutes)</w:t>
      </w:r>
    </w:p>
    <w:p w:rsidR="008E77A6" w:rsidRDefault="008E77A6" w:rsidP="008E77A6">
      <w:pPr>
        <w:pStyle w:val="Paragraphedeliste"/>
        <w:numPr>
          <w:ilvl w:val="1"/>
          <w:numId w:val="7"/>
        </w:numPr>
      </w:pPr>
      <w:r>
        <w:t>Parcourir les documents distribués, pour identifier les actions pertinentes</w:t>
      </w:r>
    </w:p>
    <w:p w:rsidR="008E77A6" w:rsidRDefault="008E77A6" w:rsidP="008E77A6">
      <w:pPr>
        <w:pStyle w:val="Paragraphedeliste"/>
        <w:numPr>
          <w:ilvl w:val="0"/>
          <w:numId w:val="7"/>
        </w:numPr>
      </w:pPr>
      <w:r w:rsidRPr="008E77A6">
        <w:rPr>
          <w:b/>
        </w:rPr>
        <w:t>Compléter les propositions par des initiatives nouvelles</w:t>
      </w:r>
      <w:r>
        <w:t xml:space="preserve"> (30 minutes)</w:t>
      </w:r>
    </w:p>
    <w:p w:rsidR="0006780A" w:rsidRDefault="00AE06A5" w:rsidP="0006780A">
      <w:pPr>
        <w:pStyle w:val="Paragraphedeliste"/>
        <w:numPr>
          <w:ilvl w:val="1"/>
          <w:numId w:val="7"/>
        </w:numPr>
      </w:pPr>
      <w:r>
        <w:t>Faire un brainstorming (ou remue-méninge) pour se permettre de lancer des idées très variées, même si, dans un premier temps, elles peuvent paraître loufoques ou irréalisables</w:t>
      </w:r>
    </w:p>
    <w:p w:rsidR="00614C75" w:rsidRDefault="008E77A6" w:rsidP="0006780A">
      <w:pPr>
        <w:pStyle w:val="Paragraphedeliste"/>
        <w:numPr>
          <w:ilvl w:val="1"/>
          <w:numId w:val="7"/>
        </w:numPr>
      </w:pPr>
      <w:r>
        <w:t>Ensuite, a</w:t>
      </w:r>
      <w:r w:rsidR="00614C75">
        <w:t xml:space="preserve">ffiner et discerner </w:t>
      </w:r>
      <w:r>
        <w:t>c</w:t>
      </w:r>
      <w:r w:rsidR="00614C75">
        <w:t>es idées, en ne retenant que celles qui sont réalisables</w:t>
      </w:r>
    </w:p>
    <w:p w:rsidR="0006780A" w:rsidRDefault="0006780A" w:rsidP="00614C75">
      <w:pPr>
        <w:pStyle w:val="Paragraphedeliste"/>
        <w:numPr>
          <w:ilvl w:val="0"/>
          <w:numId w:val="7"/>
        </w:numPr>
      </w:pPr>
      <w:r w:rsidRPr="0006780A">
        <w:rPr>
          <w:b/>
        </w:rPr>
        <w:t>Discerner</w:t>
      </w:r>
      <w:r>
        <w:t xml:space="preserve"> (20 minutes)</w:t>
      </w:r>
    </w:p>
    <w:p w:rsidR="0006780A" w:rsidRDefault="00614C75" w:rsidP="0006780A">
      <w:pPr>
        <w:pStyle w:val="Paragraphedeliste"/>
        <w:numPr>
          <w:ilvl w:val="1"/>
          <w:numId w:val="7"/>
        </w:numPr>
      </w:pPr>
      <w:r>
        <w:t>Retenir parmi l’ensemble des actions ainsi obtenues les 3 actions que l’é</w:t>
      </w:r>
      <w:r w:rsidR="0006780A">
        <w:t>quipe souhaite proposer</w:t>
      </w:r>
    </w:p>
    <w:p w:rsidR="0006780A" w:rsidRDefault="0006780A" w:rsidP="0006780A">
      <w:pPr>
        <w:pStyle w:val="Paragraphedeliste"/>
        <w:numPr>
          <w:ilvl w:val="0"/>
          <w:numId w:val="7"/>
        </w:numPr>
      </w:pPr>
      <w:r w:rsidRPr="0006780A">
        <w:rPr>
          <w:b/>
        </w:rPr>
        <w:t>F</w:t>
      </w:r>
      <w:r w:rsidR="00614C75" w:rsidRPr="0006780A">
        <w:rPr>
          <w:b/>
        </w:rPr>
        <w:t xml:space="preserve">inaliser </w:t>
      </w:r>
      <w:r w:rsidRPr="0006780A">
        <w:rPr>
          <w:b/>
        </w:rPr>
        <w:t>les propositions</w:t>
      </w:r>
      <w:r>
        <w:t xml:space="preserve"> (2</w:t>
      </w:r>
      <w:r w:rsidR="00A81EFA">
        <w:t>0</w:t>
      </w:r>
      <w:r>
        <w:t xml:space="preserve"> minutes)</w:t>
      </w:r>
    </w:p>
    <w:p w:rsidR="0006780A" w:rsidRDefault="0006780A" w:rsidP="0006780A">
      <w:pPr>
        <w:pStyle w:val="Paragraphedeliste"/>
        <w:numPr>
          <w:ilvl w:val="1"/>
          <w:numId w:val="7"/>
        </w:numPr>
      </w:pPr>
      <w:r>
        <w:t>Discuter à nouveau des actions retenues, en cherchant à l’améliorer</w:t>
      </w:r>
    </w:p>
    <w:p w:rsidR="00614C75" w:rsidRPr="00F634D3" w:rsidRDefault="0006780A" w:rsidP="0006780A">
      <w:pPr>
        <w:pStyle w:val="Paragraphedeliste"/>
        <w:numPr>
          <w:ilvl w:val="1"/>
          <w:numId w:val="7"/>
        </w:numPr>
      </w:pPr>
      <w:r>
        <w:t xml:space="preserve">Les rédiger </w:t>
      </w:r>
      <w:r w:rsidR="00614C75">
        <w:t>sous la forme structurée (voir verso).</w:t>
      </w:r>
    </w:p>
    <w:p w:rsidR="00C85FC2" w:rsidRDefault="00C85FC2" w:rsidP="00765821">
      <w:pPr>
        <w:rPr>
          <w:b/>
          <w:sz w:val="24"/>
        </w:rPr>
      </w:pPr>
      <w:r w:rsidRPr="003D5038">
        <w:rPr>
          <w:b/>
          <w:sz w:val="24"/>
        </w:rPr>
        <w:t xml:space="preserve">Cette rencontre se termine </w:t>
      </w:r>
      <w:r>
        <w:rPr>
          <w:b/>
          <w:sz w:val="24"/>
        </w:rPr>
        <w:t>un peu avant 16h</w:t>
      </w:r>
      <w:r w:rsidR="00A81EFA">
        <w:rPr>
          <w:b/>
          <w:sz w:val="24"/>
        </w:rPr>
        <w:t>0</w:t>
      </w:r>
      <w:r>
        <w:rPr>
          <w:b/>
          <w:sz w:val="24"/>
        </w:rPr>
        <w:t xml:space="preserve">0, pour que nous puissions prier ensemble les vêpres </w:t>
      </w:r>
      <w:r w:rsidR="00F064A8">
        <w:rPr>
          <w:b/>
          <w:sz w:val="24"/>
        </w:rPr>
        <w:t>et clôturer la journée à 17h00</w:t>
      </w:r>
      <w:r>
        <w:rPr>
          <w:b/>
          <w:sz w:val="24"/>
        </w:rPr>
        <w:t>.</w:t>
      </w:r>
    </w:p>
    <w:p w:rsidR="00CD25F2" w:rsidRDefault="003D5038" w:rsidP="00765821">
      <w:pPr>
        <w:rPr>
          <w:sz w:val="24"/>
        </w:rPr>
      </w:pPr>
      <w:r w:rsidRPr="003D5038">
        <w:rPr>
          <w:sz w:val="24"/>
        </w:rPr>
        <w:t>Bonne réunion !</w:t>
      </w:r>
    </w:p>
    <w:p w:rsidR="00D13C87" w:rsidRDefault="004636F4">
      <w:pPr>
        <w:rPr>
          <w:sz w:val="24"/>
        </w:rPr>
      </w:pPr>
      <w:r>
        <w:rPr>
          <w:sz w:val="24"/>
        </w:rPr>
        <w:t>P.S. Si vous souhaitez prolonger le travail en équipe</w:t>
      </w:r>
      <w:r w:rsidR="00F064A8">
        <w:rPr>
          <w:sz w:val="24"/>
        </w:rPr>
        <w:t xml:space="preserve"> et affiner votre proposition</w:t>
      </w:r>
      <w:r>
        <w:rPr>
          <w:sz w:val="24"/>
        </w:rPr>
        <w:t xml:space="preserve">, vous pouvez évidemment utiliser </w:t>
      </w:r>
      <w:r w:rsidR="00F064A8">
        <w:rPr>
          <w:sz w:val="24"/>
        </w:rPr>
        <w:t>le courrier électronique</w:t>
      </w:r>
      <w:r>
        <w:rPr>
          <w:sz w:val="24"/>
        </w:rPr>
        <w:t xml:space="preserve">. </w:t>
      </w:r>
      <w:r w:rsidR="00F064A8">
        <w:rPr>
          <w:sz w:val="24"/>
        </w:rPr>
        <w:t>Par ailleurs, u</w:t>
      </w:r>
      <w:r>
        <w:rPr>
          <w:sz w:val="24"/>
        </w:rPr>
        <w:t>n forum spécifique a aussi été ouvert pour votre équipe sur http://</w:t>
      </w:r>
      <w:r w:rsidR="00F064A8">
        <w:rPr>
          <w:sz w:val="24"/>
        </w:rPr>
        <w:t>forum.synode-tournai.be</w:t>
      </w:r>
      <w:r w:rsidR="00D13C87">
        <w:rPr>
          <w:sz w:val="24"/>
        </w:rPr>
        <w:br w:type="page"/>
      </w:r>
    </w:p>
    <w:p w:rsidR="00BF6B45" w:rsidRDefault="009100EA">
      <w:pPr>
        <w:rPr>
          <w:sz w:val="24"/>
        </w:rPr>
      </w:pPr>
      <w:r w:rsidRPr="003D5038">
        <w:rPr>
          <w:noProof/>
          <w:sz w:val="24"/>
          <w:lang w:eastAsia="fr-BE"/>
        </w:rPr>
        <w:lastRenderedPageBreak/>
        <mc:AlternateContent>
          <mc:Choice Requires="wps">
            <w:drawing>
              <wp:anchor distT="0" distB="0" distL="114300" distR="114300" simplePos="0" relativeHeight="251660288" behindDoc="0" locked="0" layoutInCell="1" allowOverlap="1" wp14:anchorId="5F20A7E3" wp14:editId="02D5A1A9">
                <wp:simplePos x="0" y="0"/>
                <wp:positionH relativeFrom="page">
                  <wp:posOffset>563526</wp:posOffset>
                </wp:positionH>
                <wp:positionV relativeFrom="bottomMargin">
                  <wp:posOffset>-9575711</wp:posOffset>
                </wp:positionV>
                <wp:extent cx="6537960" cy="5954232"/>
                <wp:effectExtent l="0" t="0" r="15240" b="27940"/>
                <wp:wrapNone/>
                <wp:docPr id="2" name="Rectangle à coins arrondis 2"/>
                <wp:cNvGraphicFramePr/>
                <a:graphic xmlns:a="http://schemas.openxmlformats.org/drawingml/2006/main">
                  <a:graphicData uri="http://schemas.microsoft.com/office/word/2010/wordprocessingShape">
                    <wps:wsp>
                      <wps:cNvSpPr/>
                      <wps:spPr>
                        <a:xfrm>
                          <a:off x="0" y="0"/>
                          <a:ext cx="6537960" cy="5954232"/>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CD25F2" w:rsidRPr="00C85FC2" w:rsidRDefault="00CD25F2" w:rsidP="00CD25F2">
                            <w:pPr>
                              <w:rPr>
                                <w:b/>
                                <w:sz w:val="24"/>
                                <w:szCs w:val="24"/>
                              </w:rPr>
                            </w:pPr>
                            <w:r w:rsidRPr="00C85FC2">
                              <w:rPr>
                                <w:b/>
                                <w:sz w:val="24"/>
                                <w:szCs w:val="24"/>
                              </w:rPr>
                              <w:t>NOTE</w:t>
                            </w:r>
                            <w:r w:rsidR="004636F4">
                              <w:rPr>
                                <w:b/>
                                <w:sz w:val="24"/>
                                <w:szCs w:val="24"/>
                              </w:rPr>
                              <w:t xml:space="preserve"> sur l</w:t>
                            </w:r>
                            <w:r w:rsidR="00D13C87">
                              <w:rPr>
                                <w:b/>
                                <w:sz w:val="24"/>
                                <w:szCs w:val="24"/>
                              </w:rPr>
                              <w:t>es actions diocésaines concrètes</w:t>
                            </w:r>
                          </w:p>
                          <w:p w:rsidR="00E57E32" w:rsidRDefault="00C85FC2" w:rsidP="00CD25F2">
                            <w:pPr>
                              <w:rPr>
                                <w:sz w:val="24"/>
                                <w:szCs w:val="24"/>
                              </w:rPr>
                            </w:pPr>
                            <w:r w:rsidRPr="00C85FC2">
                              <w:rPr>
                                <w:sz w:val="24"/>
                                <w:szCs w:val="24"/>
                              </w:rPr>
                              <w:t xml:space="preserve">Une </w:t>
                            </w:r>
                            <w:r w:rsidR="00D13C87">
                              <w:rPr>
                                <w:sz w:val="24"/>
                                <w:szCs w:val="24"/>
                              </w:rPr>
                              <w:t xml:space="preserve">action diocésaine concrète vise à la mise en œuvre </w:t>
                            </w:r>
                            <w:r w:rsidRPr="00C85FC2">
                              <w:rPr>
                                <w:sz w:val="24"/>
                                <w:szCs w:val="24"/>
                              </w:rPr>
                              <w:t>pratique</w:t>
                            </w:r>
                            <w:r w:rsidR="00D13C87">
                              <w:rPr>
                                <w:sz w:val="24"/>
                                <w:szCs w:val="24"/>
                              </w:rPr>
                              <w:t xml:space="preserve"> des propositions d’orientation pastorale que nous venons de voter. </w:t>
                            </w:r>
                            <w:r w:rsidRPr="00C85FC2">
                              <w:rPr>
                                <w:sz w:val="24"/>
                                <w:szCs w:val="24"/>
                              </w:rPr>
                              <w:t xml:space="preserve">Ces engagements nécessitent d’être choisis et impliquent </w:t>
                            </w:r>
                            <w:r w:rsidR="00D13C87">
                              <w:rPr>
                                <w:sz w:val="24"/>
                                <w:szCs w:val="24"/>
                              </w:rPr>
                              <w:t>généralement</w:t>
                            </w:r>
                            <w:r w:rsidRPr="00C85FC2">
                              <w:rPr>
                                <w:sz w:val="24"/>
                                <w:szCs w:val="24"/>
                              </w:rPr>
                              <w:t xml:space="preserve"> des renoncements.</w:t>
                            </w:r>
                            <w:r w:rsidR="00BC3C18">
                              <w:rPr>
                                <w:sz w:val="24"/>
                                <w:szCs w:val="24"/>
                              </w:rPr>
                              <w:t xml:space="preserve"> </w:t>
                            </w:r>
                            <w:r w:rsidR="00E57E32">
                              <w:rPr>
                                <w:sz w:val="24"/>
                                <w:szCs w:val="24"/>
                              </w:rPr>
                              <w:t>On entend par « action diocésaine concrète »,</w:t>
                            </w:r>
                          </w:p>
                          <w:p w:rsidR="009100EA" w:rsidRDefault="009100EA" w:rsidP="009100EA">
                            <w:pPr>
                              <w:pStyle w:val="Paragraphedeliste"/>
                              <w:numPr>
                                <w:ilvl w:val="0"/>
                                <w:numId w:val="6"/>
                              </w:numPr>
                              <w:rPr>
                                <w:szCs w:val="24"/>
                              </w:rPr>
                            </w:pPr>
                            <w:r>
                              <w:rPr>
                                <w:szCs w:val="24"/>
                              </w:rPr>
                              <w:t xml:space="preserve">Une action : </w:t>
                            </w:r>
                            <w:r w:rsidR="00116F6C">
                              <w:rPr>
                                <w:szCs w:val="24"/>
                              </w:rPr>
                              <w:t xml:space="preserve">une proposition de réalisation effective </w:t>
                            </w:r>
                            <w:r>
                              <w:rPr>
                                <w:szCs w:val="24"/>
                              </w:rPr>
                              <w:t>et non pas une intention</w:t>
                            </w:r>
                            <w:r w:rsidR="00116F6C">
                              <w:rPr>
                                <w:szCs w:val="24"/>
                              </w:rPr>
                              <w:t xml:space="preserve"> (</w:t>
                            </w:r>
                            <w:r w:rsidR="00116F6C" w:rsidRPr="00116F6C">
                              <w:rPr>
                                <w:szCs w:val="24"/>
                              </w:rPr>
                              <w:sym w:font="Wingdings" w:char="F04A"/>
                            </w:r>
                            <w:proofErr w:type="gramStart"/>
                            <w:r w:rsidR="00116F6C">
                              <w:rPr>
                                <w:szCs w:val="24"/>
                              </w:rPr>
                              <w:t>)</w:t>
                            </w:r>
                            <w:proofErr w:type="gramEnd"/>
                            <w:r>
                              <w:rPr>
                                <w:szCs w:val="24"/>
                              </w:rPr>
                              <w:br/>
                              <w:t>(quelques verbes : créer, instaurer</w:t>
                            </w:r>
                            <w:r w:rsidR="00116F6C">
                              <w:rPr>
                                <w:szCs w:val="24"/>
                              </w:rPr>
                              <w:t xml:space="preserve">, mettre sur pied, fonder, proposer, organiser, </w:t>
                            </w:r>
                            <w:r w:rsidR="00604FFF">
                              <w:rPr>
                                <w:szCs w:val="24"/>
                              </w:rPr>
                              <w:t xml:space="preserve">supprimer, </w:t>
                            </w:r>
                            <w:r>
                              <w:rPr>
                                <w:szCs w:val="24"/>
                              </w:rPr>
                              <w:t>…)</w:t>
                            </w:r>
                          </w:p>
                          <w:p w:rsidR="009100EA" w:rsidRDefault="009100EA" w:rsidP="009100EA">
                            <w:pPr>
                              <w:pStyle w:val="Paragraphedeliste"/>
                              <w:numPr>
                                <w:ilvl w:val="0"/>
                                <w:numId w:val="6"/>
                              </w:numPr>
                              <w:rPr>
                                <w:szCs w:val="24"/>
                              </w:rPr>
                            </w:pPr>
                            <w:r>
                              <w:rPr>
                                <w:szCs w:val="24"/>
                              </w:rPr>
                              <w:t xml:space="preserve">Diocésaine : dont la mise en œuvre peut se faire </w:t>
                            </w:r>
                          </w:p>
                          <w:p w:rsidR="009100EA" w:rsidRDefault="009100EA" w:rsidP="009100EA">
                            <w:pPr>
                              <w:pStyle w:val="Paragraphedeliste"/>
                              <w:numPr>
                                <w:ilvl w:val="1"/>
                                <w:numId w:val="6"/>
                              </w:numPr>
                              <w:rPr>
                                <w:szCs w:val="24"/>
                              </w:rPr>
                            </w:pPr>
                            <w:r>
                              <w:rPr>
                                <w:szCs w:val="24"/>
                              </w:rPr>
                              <w:t xml:space="preserve">soit de manière centralisée au profit de tout le diocèse, </w:t>
                            </w:r>
                          </w:p>
                          <w:p w:rsidR="009100EA" w:rsidRDefault="009100EA" w:rsidP="009100EA">
                            <w:pPr>
                              <w:pStyle w:val="Paragraphedeliste"/>
                              <w:numPr>
                                <w:ilvl w:val="1"/>
                                <w:numId w:val="6"/>
                              </w:numPr>
                              <w:rPr>
                                <w:szCs w:val="24"/>
                              </w:rPr>
                            </w:pPr>
                            <w:r>
                              <w:rPr>
                                <w:szCs w:val="24"/>
                              </w:rPr>
                              <w:t xml:space="preserve">soit de manière décentralisée au niveau de </w:t>
                            </w:r>
                            <w:r w:rsidR="00604FFF">
                              <w:rPr>
                                <w:szCs w:val="24"/>
                              </w:rPr>
                              <w:t xml:space="preserve">chaque UP, ou d’un (ou plusieurs) </w:t>
                            </w:r>
                            <w:r>
                              <w:rPr>
                                <w:szCs w:val="24"/>
                              </w:rPr>
                              <w:t>secteurs pastoraux</w:t>
                            </w:r>
                            <w:r w:rsidR="00604FFF">
                              <w:rPr>
                                <w:szCs w:val="24"/>
                              </w:rPr>
                              <w:t xml:space="preserve"> dans leur ensemble</w:t>
                            </w:r>
                            <w:r>
                              <w:rPr>
                                <w:szCs w:val="24"/>
                              </w:rPr>
                              <w:t>, …</w:t>
                            </w:r>
                          </w:p>
                          <w:p w:rsidR="009100EA" w:rsidRPr="009100EA" w:rsidRDefault="009100EA" w:rsidP="009100EA">
                            <w:pPr>
                              <w:pStyle w:val="Paragraphedeliste"/>
                              <w:numPr>
                                <w:ilvl w:val="0"/>
                                <w:numId w:val="6"/>
                              </w:numPr>
                              <w:rPr>
                                <w:szCs w:val="24"/>
                              </w:rPr>
                            </w:pPr>
                            <w:r>
                              <w:rPr>
                                <w:szCs w:val="24"/>
                              </w:rPr>
                              <w:t xml:space="preserve">Concrète : dont la description puisse permettre une mise en œuvre </w:t>
                            </w:r>
                            <w:r w:rsidR="00BC3C18">
                              <w:rPr>
                                <w:szCs w:val="24"/>
                              </w:rPr>
                              <w:t>pratique</w:t>
                            </w:r>
                          </w:p>
                          <w:p w:rsidR="00E57E32" w:rsidRDefault="00E57E32" w:rsidP="00CD25F2">
                            <w:pPr>
                              <w:rPr>
                                <w:sz w:val="24"/>
                                <w:szCs w:val="24"/>
                              </w:rPr>
                            </w:pPr>
                            <w:r>
                              <w:rPr>
                                <w:sz w:val="24"/>
                                <w:szCs w:val="24"/>
                              </w:rPr>
                              <w:t>Pour proposer une action diocésaine, il faut identifier</w:t>
                            </w:r>
                          </w:p>
                          <w:p w:rsidR="00E57E32" w:rsidRDefault="00E57E32" w:rsidP="00E57E32">
                            <w:pPr>
                              <w:pStyle w:val="Paragraphedeliste"/>
                              <w:numPr>
                                <w:ilvl w:val="0"/>
                                <w:numId w:val="4"/>
                              </w:numPr>
                              <w:rPr>
                                <w:szCs w:val="24"/>
                              </w:rPr>
                            </w:pPr>
                            <w:r>
                              <w:rPr>
                                <w:szCs w:val="24"/>
                              </w:rPr>
                              <w:t xml:space="preserve">Un </w:t>
                            </w:r>
                            <w:r w:rsidR="00604FFF">
                              <w:rPr>
                                <w:szCs w:val="24"/>
                              </w:rPr>
                              <w:t>intitulé</w:t>
                            </w:r>
                            <w:r>
                              <w:rPr>
                                <w:szCs w:val="24"/>
                              </w:rPr>
                              <w:t xml:space="preserve">, le public cible, le niveau de mise en œuvre </w:t>
                            </w:r>
                            <w:r w:rsidR="00BC3C18">
                              <w:rPr>
                                <w:szCs w:val="24"/>
                              </w:rPr>
                              <w:t>(diocèse, UP,</w:t>
                            </w:r>
                            <w:r w:rsidR="00604FFF">
                              <w:rPr>
                                <w:szCs w:val="24"/>
                              </w:rPr>
                              <w:t xml:space="preserve"> secteur</w:t>
                            </w:r>
                            <w:r w:rsidR="00BC3C18">
                              <w:rPr>
                                <w:szCs w:val="24"/>
                              </w:rPr>
                              <w:t>…)</w:t>
                            </w:r>
                          </w:p>
                          <w:p w:rsidR="00E57E32" w:rsidRDefault="00E57E32" w:rsidP="00E57E32">
                            <w:pPr>
                              <w:pStyle w:val="Paragraphedeliste"/>
                              <w:numPr>
                                <w:ilvl w:val="0"/>
                                <w:numId w:val="4"/>
                              </w:numPr>
                              <w:rPr>
                                <w:szCs w:val="24"/>
                              </w:rPr>
                            </w:pPr>
                            <w:r>
                              <w:rPr>
                                <w:szCs w:val="24"/>
                              </w:rPr>
                              <w:t>Une motivation en lien avec les orientations pastorales que nous venons de voter.</w:t>
                            </w:r>
                            <w:r>
                              <w:rPr>
                                <w:szCs w:val="24"/>
                              </w:rPr>
                              <w:br/>
                              <w:t xml:space="preserve">Cela peut prendre, par exemple, la forme d’une phrase courte, accompagnée du numéro d’un </w:t>
                            </w:r>
                            <w:r w:rsidR="00604FFF">
                              <w:rPr>
                                <w:szCs w:val="24"/>
                              </w:rPr>
                              <w:t xml:space="preserve">ou plusieurs </w:t>
                            </w:r>
                            <w:r>
                              <w:rPr>
                                <w:szCs w:val="24"/>
                              </w:rPr>
                              <w:t>article</w:t>
                            </w:r>
                            <w:r w:rsidR="00604FFF">
                              <w:rPr>
                                <w:szCs w:val="24"/>
                              </w:rPr>
                              <w:t>(s)</w:t>
                            </w:r>
                            <w:r>
                              <w:rPr>
                                <w:szCs w:val="24"/>
                              </w:rPr>
                              <w:t xml:space="preserve"> de l’orientation pastorale</w:t>
                            </w:r>
                          </w:p>
                          <w:p w:rsidR="00E57E32" w:rsidRDefault="00E57E32" w:rsidP="00E57E32">
                            <w:pPr>
                              <w:pStyle w:val="Paragraphedeliste"/>
                              <w:numPr>
                                <w:ilvl w:val="0"/>
                                <w:numId w:val="4"/>
                              </w:numPr>
                              <w:rPr>
                                <w:szCs w:val="24"/>
                              </w:rPr>
                            </w:pPr>
                            <w:r>
                              <w:rPr>
                                <w:szCs w:val="24"/>
                              </w:rPr>
                              <w:t>Un descriptif de l’action proposée</w:t>
                            </w:r>
                          </w:p>
                          <w:p w:rsidR="00E57E32" w:rsidRPr="00E57E32" w:rsidRDefault="00E57E32" w:rsidP="00E57E32">
                            <w:pPr>
                              <w:pStyle w:val="Paragraphedeliste"/>
                              <w:numPr>
                                <w:ilvl w:val="0"/>
                                <w:numId w:val="4"/>
                              </w:numPr>
                              <w:rPr>
                                <w:szCs w:val="24"/>
                              </w:rPr>
                            </w:pPr>
                            <w:r>
                              <w:rPr>
                                <w:szCs w:val="24"/>
                              </w:rPr>
                              <w:t xml:space="preserve">Un renoncement </w:t>
                            </w:r>
                            <w:r w:rsidR="00BC3C18">
                              <w:rPr>
                                <w:szCs w:val="24"/>
                              </w:rPr>
                              <w:t xml:space="preserve">pour </w:t>
                            </w:r>
                            <w:r>
                              <w:rPr>
                                <w:szCs w:val="24"/>
                              </w:rPr>
                              <w:t xml:space="preserve">libérer </w:t>
                            </w:r>
                            <w:r w:rsidR="00BC3C18">
                              <w:rPr>
                                <w:szCs w:val="24"/>
                              </w:rPr>
                              <w:t>l</w:t>
                            </w:r>
                            <w:r>
                              <w:rPr>
                                <w:szCs w:val="24"/>
                              </w:rPr>
                              <w:t>es moyens nécessaires</w:t>
                            </w:r>
                            <w:r w:rsidR="00BC3C18">
                              <w:rPr>
                                <w:szCs w:val="24"/>
                              </w:rPr>
                              <w:t xml:space="preserve"> (lieux, personnes, finances…). Ce renoncement consiste donc le plus souvent en quelque chose qui se fait actuellement et qu’on ne fera plus, pour permettre l’action proposée.</w:t>
                            </w:r>
                          </w:p>
                          <w:p w:rsidR="00C85FC2" w:rsidRPr="00D13C87" w:rsidRDefault="00AE06A5" w:rsidP="00D13C87">
                            <w:pPr>
                              <w:rPr>
                                <w:szCs w:val="24"/>
                              </w:rPr>
                            </w:pPr>
                            <w:r>
                              <w:rPr>
                                <w:szCs w:val="24"/>
                              </w:rPr>
                              <w:t>L’un des deux documents remis présente les actions sous cette forme structurée.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 o:spid="_x0000_s1026" style="position:absolute;margin-left:44.35pt;margin-top:-754pt;width:514.8pt;height:468.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" fillcolor="white [3201]" strokecolor="#f79646 [3209]" strokeweight="2pt">
                <v:textbox>
                  <w:txbxContent>
                    <w:p w:rsidR="00CD25F2" w:rsidRPr="00C85FC2" w:rsidRDefault="00CD25F2" w:rsidP="00CD25F2">
                      <w:pPr>
                        <w:rPr>
                          <w:b/>
                          <w:sz w:val="24"/>
                          <w:szCs w:val="24"/>
                        </w:rPr>
                      </w:pPr>
                      <w:r w:rsidRPr="00C85FC2">
                        <w:rPr>
                          <w:b/>
                          <w:sz w:val="24"/>
                          <w:szCs w:val="24"/>
                        </w:rPr>
                        <w:t>NOTE</w:t>
                      </w:r>
                      <w:r w:rsidR="004636F4">
                        <w:rPr>
                          <w:b/>
                          <w:sz w:val="24"/>
                          <w:szCs w:val="24"/>
                        </w:rPr>
                        <w:t xml:space="preserve"> sur l</w:t>
                      </w:r>
                      <w:r w:rsidR="00D13C87">
                        <w:rPr>
                          <w:b/>
                          <w:sz w:val="24"/>
                          <w:szCs w:val="24"/>
                        </w:rPr>
                        <w:t>es actions diocésaines concrètes</w:t>
                      </w:r>
                    </w:p>
                    <w:p w:rsidR="00E57E32" w:rsidRDefault="00C85FC2" w:rsidP="00CD25F2">
                      <w:pPr>
                        <w:rPr>
                          <w:sz w:val="24"/>
                          <w:szCs w:val="24"/>
                        </w:rPr>
                      </w:pPr>
                      <w:r w:rsidRPr="00C85FC2">
                        <w:rPr>
                          <w:sz w:val="24"/>
                          <w:szCs w:val="24"/>
                        </w:rPr>
                        <w:t xml:space="preserve">Une </w:t>
                      </w:r>
                      <w:r w:rsidR="00D13C87">
                        <w:rPr>
                          <w:sz w:val="24"/>
                          <w:szCs w:val="24"/>
                        </w:rPr>
                        <w:t xml:space="preserve">action diocésaine concrète vise à la mise en œuvre </w:t>
                      </w:r>
                      <w:r w:rsidRPr="00C85FC2">
                        <w:rPr>
                          <w:sz w:val="24"/>
                          <w:szCs w:val="24"/>
                        </w:rPr>
                        <w:t>pratique</w:t>
                      </w:r>
                      <w:r w:rsidR="00D13C87">
                        <w:rPr>
                          <w:sz w:val="24"/>
                          <w:szCs w:val="24"/>
                        </w:rPr>
                        <w:t xml:space="preserve"> des propositions d’orientation pastorale que nous venons de voter. </w:t>
                      </w:r>
                      <w:r w:rsidRPr="00C85FC2">
                        <w:rPr>
                          <w:sz w:val="24"/>
                          <w:szCs w:val="24"/>
                        </w:rPr>
                        <w:t xml:space="preserve">Ces engagements nécessitent d’être choisis et impliquent </w:t>
                      </w:r>
                      <w:r w:rsidR="00D13C87">
                        <w:rPr>
                          <w:sz w:val="24"/>
                          <w:szCs w:val="24"/>
                        </w:rPr>
                        <w:t>généralement</w:t>
                      </w:r>
                      <w:r w:rsidRPr="00C85FC2">
                        <w:rPr>
                          <w:sz w:val="24"/>
                          <w:szCs w:val="24"/>
                        </w:rPr>
                        <w:t xml:space="preserve"> des renoncements.</w:t>
                      </w:r>
                      <w:r w:rsidR="00BC3C18">
                        <w:rPr>
                          <w:sz w:val="24"/>
                          <w:szCs w:val="24"/>
                        </w:rPr>
                        <w:t xml:space="preserve"> </w:t>
                      </w:r>
                      <w:r w:rsidR="00E57E32">
                        <w:rPr>
                          <w:sz w:val="24"/>
                          <w:szCs w:val="24"/>
                        </w:rPr>
                        <w:t>On entend par « action diocésaine concrète »,</w:t>
                      </w:r>
                    </w:p>
                    <w:p w:rsidR="009100EA" w:rsidRDefault="009100EA" w:rsidP="009100EA">
                      <w:pPr>
                        <w:pStyle w:val="Paragraphedeliste"/>
                        <w:numPr>
                          <w:ilvl w:val="0"/>
                          <w:numId w:val="6"/>
                        </w:numPr>
                        <w:rPr>
                          <w:szCs w:val="24"/>
                        </w:rPr>
                      </w:pPr>
                      <w:r>
                        <w:rPr>
                          <w:szCs w:val="24"/>
                        </w:rPr>
                        <w:t xml:space="preserve">Une action : </w:t>
                      </w:r>
                      <w:r w:rsidR="00116F6C">
                        <w:rPr>
                          <w:szCs w:val="24"/>
                        </w:rPr>
                        <w:t xml:space="preserve">une proposition de réalisation effective </w:t>
                      </w:r>
                      <w:r>
                        <w:rPr>
                          <w:szCs w:val="24"/>
                        </w:rPr>
                        <w:t>et non pas une intention</w:t>
                      </w:r>
                      <w:r w:rsidR="00116F6C">
                        <w:rPr>
                          <w:szCs w:val="24"/>
                        </w:rPr>
                        <w:t xml:space="preserve"> (</w:t>
                      </w:r>
                      <w:r w:rsidR="00116F6C" w:rsidRPr="00116F6C">
                        <w:rPr>
                          <w:szCs w:val="24"/>
                        </w:rPr>
                        <w:sym w:font="Wingdings" w:char="F04A"/>
                      </w:r>
                      <w:proofErr w:type="gramStart"/>
                      <w:r w:rsidR="00116F6C">
                        <w:rPr>
                          <w:szCs w:val="24"/>
                        </w:rPr>
                        <w:t>)</w:t>
                      </w:r>
                      <w:proofErr w:type="gramEnd"/>
                      <w:r>
                        <w:rPr>
                          <w:szCs w:val="24"/>
                        </w:rPr>
                        <w:br/>
                        <w:t>(quelques verbes : créer, instaurer</w:t>
                      </w:r>
                      <w:r w:rsidR="00116F6C">
                        <w:rPr>
                          <w:szCs w:val="24"/>
                        </w:rPr>
                        <w:t xml:space="preserve">, mettre sur pied, fonder, proposer, organiser, </w:t>
                      </w:r>
                      <w:r w:rsidR="00604FFF">
                        <w:rPr>
                          <w:szCs w:val="24"/>
                        </w:rPr>
                        <w:t xml:space="preserve">supprimer, </w:t>
                      </w:r>
                      <w:r>
                        <w:rPr>
                          <w:szCs w:val="24"/>
                        </w:rPr>
                        <w:t>…)</w:t>
                      </w:r>
                    </w:p>
                    <w:p w:rsidR="009100EA" w:rsidRDefault="009100EA" w:rsidP="009100EA">
                      <w:pPr>
                        <w:pStyle w:val="Paragraphedeliste"/>
                        <w:numPr>
                          <w:ilvl w:val="0"/>
                          <w:numId w:val="6"/>
                        </w:numPr>
                        <w:rPr>
                          <w:szCs w:val="24"/>
                        </w:rPr>
                      </w:pPr>
                      <w:r>
                        <w:rPr>
                          <w:szCs w:val="24"/>
                        </w:rPr>
                        <w:t xml:space="preserve">Diocésaine : dont la mise en œuvre peut se faire </w:t>
                      </w:r>
                    </w:p>
                    <w:p w:rsidR="009100EA" w:rsidRDefault="009100EA" w:rsidP="009100EA">
                      <w:pPr>
                        <w:pStyle w:val="Paragraphedeliste"/>
                        <w:numPr>
                          <w:ilvl w:val="1"/>
                          <w:numId w:val="6"/>
                        </w:numPr>
                        <w:rPr>
                          <w:szCs w:val="24"/>
                        </w:rPr>
                      </w:pPr>
                      <w:r>
                        <w:rPr>
                          <w:szCs w:val="24"/>
                        </w:rPr>
                        <w:t xml:space="preserve">soit de manière centralisée au profit de tout le diocèse, </w:t>
                      </w:r>
                    </w:p>
                    <w:p w:rsidR="009100EA" w:rsidRDefault="009100EA" w:rsidP="009100EA">
                      <w:pPr>
                        <w:pStyle w:val="Paragraphedeliste"/>
                        <w:numPr>
                          <w:ilvl w:val="1"/>
                          <w:numId w:val="6"/>
                        </w:numPr>
                        <w:rPr>
                          <w:szCs w:val="24"/>
                        </w:rPr>
                      </w:pPr>
                      <w:r>
                        <w:rPr>
                          <w:szCs w:val="24"/>
                        </w:rPr>
                        <w:t xml:space="preserve">soit de manière décentralisée au niveau de </w:t>
                      </w:r>
                      <w:r w:rsidR="00604FFF">
                        <w:rPr>
                          <w:szCs w:val="24"/>
                        </w:rPr>
                        <w:t xml:space="preserve">chaque UP, ou d’un (ou plusieurs) </w:t>
                      </w:r>
                      <w:r>
                        <w:rPr>
                          <w:szCs w:val="24"/>
                        </w:rPr>
                        <w:t>secteurs pastoraux</w:t>
                      </w:r>
                      <w:r w:rsidR="00604FFF">
                        <w:rPr>
                          <w:szCs w:val="24"/>
                        </w:rPr>
                        <w:t xml:space="preserve"> dans leur ensemble</w:t>
                      </w:r>
                      <w:r>
                        <w:rPr>
                          <w:szCs w:val="24"/>
                        </w:rPr>
                        <w:t>, …</w:t>
                      </w:r>
                    </w:p>
                    <w:p w:rsidR="009100EA" w:rsidRPr="009100EA" w:rsidRDefault="009100EA" w:rsidP="009100EA">
                      <w:pPr>
                        <w:pStyle w:val="Paragraphedeliste"/>
                        <w:numPr>
                          <w:ilvl w:val="0"/>
                          <w:numId w:val="6"/>
                        </w:numPr>
                        <w:rPr>
                          <w:szCs w:val="24"/>
                        </w:rPr>
                      </w:pPr>
                      <w:r>
                        <w:rPr>
                          <w:szCs w:val="24"/>
                        </w:rPr>
                        <w:t xml:space="preserve">Concrète : dont la description puisse permettre une mise en œuvre </w:t>
                      </w:r>
                      <w:r w:rsidR="00BC3C18">
                        <w:rPr>
                          <w:szCs w:val="24"/>
                        </w:rPr>
                        <w:t>pratique</w:t>
                      </w:r>
                    </w:p>
                    <w:p w:rsidR="00E57E32" w:rsidRDefault="00E57E32" w:rsidP="00CD25F2">
                      <w:pPr>
                        <w:rPr>
                          <w:sz w:val="24"/>
                          <w:szCs w:val="24"/>
                        </w:rPr>
                      </w:pPr>
                      <w:r>
                        <w:rPr>
                          <w:sz w:val="24"/>
                          <w:szCs w:val="24"/>
                        </w:rPr>
                        <w:t>Pour proposer une action diocésaine, il faut identifier</w:t>
                      </w:r>
                    </w:p>
                    <w:p w:rsidR="00E57E32" w:rsidRDefault="00E57E32" w:rsidP="00E57E32">
                      <w:pPr>
                        <w:pStyle w:val="Paragraphedeliste"/>
                        <w:numPr>
                          <w:ilvl w:val="0"/>
                          <w:numId w:val="4"/>
                        </w:numPr>
                        <w:rPr>
                          <w:szCs w:val="24"/>
                        </w:rPr>
                      </w:pPr>
                      <w:r>
                        <w:rPr>
                          <w:szCs w:val="24"/>
                        </w:rPr>
                        <w:t xml:space="preserve">Un </w:t>
                      </w:r>
                      <w:r w:rsidR="00604FFF">
                        <w:rPr>
                          <w:szCs w:val="24"/>
                        </w:rPr>
                        <w:t>intitulé</w:t>
                      </w:r>
                      <w:r>
                        <w:rPr>
                          <w:szCs w:val="24"/>
                        </w:rPr>
                        <w:t xml:space="preserve">, le public cible, le niveau de mise en œuvre </w:t>
                      </w:r>
                      <w:r w:rsidR="00BC3C18">
                        <w:rPr>
                          <w:szCs w:val="24"/>
                        </w:rPr>
                        <w:t>(diocèse, UP,</w:t>
                      </w:r>
                      <w:r w:rsidR="00604FFF">
                        <w:rPr>
                          <w:szCs w:val="24"/>
                        </w:rPr>
                        <w:t xml:space="preserve"> secteur</w:t>
                      </w:r>
                      <w:r w:rsidR="00BC3C18">
                        <w:rPr>
                          <w:szCs w:val="24"/>
                        </w:rPr>
                        <w:t>…)</w:t>
                      </w:r>
                    </w:p>
                    <w:p w:rsidR="00E57E32" w:rsidRDefault="00E57E32" w:rsidP="00E57E32">
                      <w:pPr>
                        <w:pStyle w:val="Paragraphedeliste"/>
                        <w:numPr>
                          <w:ilvl w:val="0"/>
                          <w:numId w:val="4"/>
                        </w:numPr>
                        <w:rPr>
                          <w:szCs w:val="24"/>
                        </w:rPr>
                      </w:pPr>
                      <w:r>
                        <w:rPr>
                          <w:szCs w:val="24"/>
                        </w:rPr>
                        <w:t>Une motivation en lien avec les orientations pastorales que nous venons de voter.</w:t>
                      </w:r>
                      <w:r>
                        <w:rPr>
                          <w:szCs w:val="24"/>
                        </w:rPr>
                        <w:br/>
                        <w:t xml:space="preserve">Cela peut prendre, par exemple, la forme d’une phrase courte, accompagnée du numéro d’un </w:t>
                      </w:r>
                      <w:r w:rsidR="00604FFF">
                        <w:rPr>
                          <w:szCs w:val="24"/>
                        </w:rPr>
                        <w:t xml:space="preserve">ou plusieurs </w:t>
                      </w:r>
                      <w:r>
                        <w:rPr>
                          <w:szCs w:val="24"/>
                        </w:rPr>
                        <w:t>article</w:t>
                      </w:r>
                      <w:r w:rsidR="00604FFF">
                        <w:rPr>
                          <w:szCs w:val="24"/>
                        </w:rPr>
                        <w:t>(s)</w:t>
                      </w:r>
                      <w:r>
                        <w:rPr>
                          <w:szCs w:val="24"/>
                        </w:rPr>
                        <w:t xml:space="preserve"> de l’orientation pastorale</w:t>
                      </w:r>
                    </w:p>
                    <w:p w:rsidR="00E57E32" w:rsidRDefault="00E57E32" w:rsidP="00E57E32">
                      <w:pPr>
                        <w:pStyle w:val="Paragraphedeliste"/>
                        <w:numPr>
                          <w:ilvl w:val="0"/>
                          <w:numId w:val="4"/>
                        </w:numPr>
                        <w:rPr>
                          <w:szCs w:val="24"/>
                        </w:rPr>
                      </w:pPr>
                      <w:r>
                        <w:rPr>
                          <w:szCs w:val="24"/>
                        </w:rPr>
                        <w:t>Un descriptif de l’action proposée</w:t>
                      </w:r>
                    </w:p>
                    <w:p w:rsidR="00E57E32" w:rsidRPr="00E57E32" w:rsidRDefault="00E57E32" w:rsidP="00E57E32">
                      <w:pPr>
                        <w:pStyle w:val="Paragraphedeliste"/>
                        <w:numPr>
                          <w:ilvl w:val="0"/>
                          <w:numId w:val="4"/>
                        </w:numPr>
                        <w:rPr>
                          <w:szCs w:val="24"/>
                        </w:rPr>
                      </w:pPr>
                      <w:r>
                        <w:rPr>
                          <w:szCs w:val="24"/>
                        </w:rPr>
                        <w:t xml:space="preserve">Un renoncement </w:t>
                      </w:r>
                      <w:r w:rsidR="00BC3C18">
                        <w:rPr>
                          <w:szCs w:val="24"/>
                        </w:rPr>
                        <w:t xml:space="preserve">pour </w:t>
                      </w:r>
                      <w:r>
                        <w:rPr>
                          <w:szCs w:val="24"/>
                        </w:rPr>
                        <w:t xml:space="preserve">libérer </w:t>
                      </w:r>
                      <w:r w:rsidR="00BC3C18">
                        <w:rPr>
                          <w:szCs w:val="24"/>
                        </w:rPr>
                        <w:t>l</w:t>
                      </w:r>
                      <w:r>
                        <w:rPr>
                          <w:szCs w:val="24"/>
                        </w:rPr>
                        <w:t>es moyens nécessaires</w:t>
                      </w:r>
                      <w:r w:rsidR="00BC3C18">
                        <w:rPr>
                          <w:szCs w:val="24"/>
                        </w:rPr>
                        <w:t xml:space="preserve"> (lieux, personnes, finances…). Ce renoncement consiste donc le plus souvent en quelque chose qui se fait actuellement et qu’on ne fera plus, pour permettre l’action proposée.</w:t>
                      </w:r>
                    </w:p>
                    <w:p w:rsidR="00C85FC2" w:rsidRPr="00D13C87" w:rsidRDefault="00AE06A5" w:rsidP="00D13C87">
                      <w:pPr>
                        <w:rPr>
                          <w:szCs w:val="24"/>
                        </w:rPr>
                      </w:pPr>
                      <w:r>
                        <w:rPr>
                          <w:szCs w:val="24"/>
                        </w:rPr>
                        <w:t>L’un des deux documents remis présente les actions sous cette forme structurée.</w:t>
                      </w:r>
                    </w:p>
                  </w:txbxContent>
                </v:textbox>
                <w10:wrap anchorx="page" anchory="margin"/>
              </v:roundrect>
            </w:pict>
          </mc:Fallback>
        </mc:AlternateContent>
      </w:r>
    </w:p>
    <w:p w:rsidR="00C85FC2" w:rsidRDefault="00C85FC2">
      <w:pPr>
        <w:rPr>
          <w:sz w:val="24"/>
        </w:rPr>
      </w:pPr>
    </w:p>
    <w:p w:rsidR="00765821" w:rsidRPr="003D5038" w:rsidRDefault="00765821" w:rsidP="00765821">
      <w:pPr>
        <w:rPr>
          <w:sz w:val="24"/>
        </w:rPr>
      </w:pPr>
    </w:p>
    <w:p w:rsidR="00765821" w:rsidRPr="003D5038" w:rsidRDefault="00BF6B45" w:rsidP="00765821">
      <w:pPr>
        <w:rPr>
          <w:sz w:val="24"/>
        </w:rPr>
      </w:pPr>
      <w:r w:rsidRPr="003D5038">
        <w:rPr>
          <w:noProof/>
          <w:sz w:val="24"/>
          <w:lang w:eastAsia="fr-BE"/>
        </w:rPr>
        <mc:AlternateContent>
          <mc:Choice Requires="wps">
            <w:drawing>
              <wp:anchor distT="0" distB="0" distL="114300" distR="114300" simplePos="0" relativeHeight="251662336" behindDoc="0" locked="0" layoutInCell="1" allowOverlap="1" wp14:anchorId="60521D15" wp14:editId="49329A60">
                <wp:simplePos x="0" y="0"/>
                <wp:positionH relativeFrom="page">
                  <wp:posOffset>552450</wp:posOffset>
                </wp:positionH>
                <wp:positionV relativeFrom="bottomMargin">
                  <wp:posOffset>-3186430</wp:posOffset>
                </wp:positionV>
                <wp:extent cx="6537960" cy="3222625"/>
                <wp:effectExtent l="0" t="0" r="15240" b="15875"/>
                <wp:wrapNone/>
                <wp:docPr id="1" name="Rectangle à coins arrondis 1"/>
                <wp:cNvGraphicFramePr/>
                <a:graphic xmlns:a="http://schemas.openxmlformats.org/drawingml/2006/main">
                  <a:graphicData uri="http://schemas.microsoft.com/office/word/2010/wordprocessingShape">
                    <wps:wsp>
                      <wps:cNvSpPr/>
                      <wps:spPr>
                        <a:xfrm>
                          <a:off x="0" y="0"/>
                          <a:ext cx="6537960" cy="32226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BF6B45" w:rsidRPr="004636F4" w:rsidRDefault="00BF6B45" w:rsidP="00BF6B45">
                            <w:pPr>
                              <w:rPr>
                                <w:b/>
                                <w:sz w:val="24"/>
                                <w:szCs w:val="24"/>
                              </w:rPr>
                            </w:pPr>
                            <w:r w:rsidRPr="004636F4">
                              <w:rPr>
                                <w:b/>
                                <w:sz w:val="24"/>
                                <w:szCs w:val="24"/>
                              </w:rPr>
                              <w:t xml:space="preserve">NOTE </w:t>
                            </w:r>
                            <w:r>
                              <w:rPr>
                                <w:b/>
                                <w:sz w:val="24"/>
                                <w:szCs w:val="24"/>
                              </w:rPr>
                              <w:t>au secrétaire d’équipe</w:t>
                            </w:r>
                          </w:p>
                          <w:p w:rsidR="00BF6B45" w:rsidRPr="004636F4" w:rsidRDefault="00BF6B45" w:rsidP="00BF6B45">
                            <w:pPr>
                              <w:rPr>
                                <w:sz w:val="24"/>
                                <w:szCs w:val="24"/>
                              </w:rPr>
                            </w:pPr>
                            <w:r w:rsidRPr="004636F4">
                              <w:rPr>
                                <w:sz w:val="24"/>
                                <w:szCs w:val="24"/>
                              </w:rPr>
                              <w:t>Il est demandé au secrétaire de chaque équipe de bien vouloir</w:t>
                            </w:r>
                          </w:p>
                          <w:p w:rsidR="00BF6B45" w:rsidRPr="004636F4" w:rsidRDefault="00BF6B45" w:rsidP="00BF6B45">
                            <w:pPr>
                              <w:pStyle w:val="Paragraphedeliste"/>
                              <w:numPr>
                                <w:ilvl w:val="0"/>
                                <w:numId w:val="2"/>
                              </w:numPr>
                              <w:rPr>
                                <w:szCs w:val="24"/>
                              </w:rPr>
                            </w:pPr>
                            <w:r w:rsidRPr="004636F4">
                              <w:rPr>
                                <w:szCs w:val="24"/>
                              </w:rPr>
                              <w:t>Collecter les différents éléments discutés et rédigés au sein de l’équipe au sein d’un même document, expliquant les propositions d</w:t>
                            </w:r>
                            <w:r w:rsidR="00D13C87">
                              <w:rPr>
                                <w:szCs w:val="24"/>
                              </w:rPr>
                              <w:t>’actions concrètes</w:t>
                            </w:r>
                          </w:p>
                          <w:p w:rsidR="00BF6B45" w:rsidRPr="004636F4" w:rsidRDefault="00BF6B45" w:rsidP="00BF6B45">
                            <w:pPr>
                              <w:pStyle w:val="Paragraphedeliste"/>
                              <w:numPr>
                                <w:ilvl w:val="0"/>
                                <w:numId w:val="2"/>
                              </w:numPr>
                              <w:rPr>
                                <w:szCs w:val="24"/>
                              </w:rPr>
                            </w:pPr>
                            <w:r w:rsidRPr="004636F4">
                              <w:rPr>
                                <w:szCs w:val="24"/>
                              </w:rPr>
                              <w:t xml:space="preserve">Transmettre le tout </w:t>
                            </w:r>
                            <w:r w:rsidRPr="004636F4">
                              <w:rPr>
                                <w:b/>
                                <w:szCs w:val="24"/>
                              </w:rPr>
                              <w:t xml:space="preserve">pour le </w:t>
                            </w:r>
                            <w:r w:rsidR="00A81EFA">
                              <w:rPr>
                                <w:b/>
                                <w:szCs w:val="24"/>
                              </w:rPr>
                              <w:t>14</w:t>
                            </w:r>
                            <w:r w:rsidRPr="004636F4">
                              <w:rPr>
                                <w:b/>
                                <w:szCs w:val="24"/>
                              </w:rPr>
                              <w:t xml:space="preserve"> </w:t>
                            </w:r>
                            <w:r w:rsidR="00A81EFA">
                              <w:rPr>
                                <w:b/>
                                <w:szCs w:val="24"/>
                              </w:rPr>
                              <w:t>juin 2013</w:t>
                            </w:r>
                            <w:r w:rsidRPr="004636F4">
                              <w:rPr>
                                <w:b/>
                                <w:szCs w:val="24"/>
                              </w:rPr>
                              <w:t xml:space="preserve"> au plus tard</w:t>
                            </w:r>
                            <w:r w:rsidRPr="004636F4">
                              <w:rPr>
                                <w:szCs w:val="24"/>
                              </w:rPr>
                              <w:t xml:space="preserve">, par email au secrétariat de l’assemblée : secretariat@synode-tournai.be </w:t>
                            </w:r>
                          </w:p>
                          <w:p w:rsidR="00BF6B45" w:rsidRDefault="00BF6B45" w:rsidP="00BF6B45">
                            <w:pPr>
                              <w:rPr>
                                <w:sz w:val="24"/>
                                <w:szCs w:val="24"/>
                              </w:rPr>
                            </w:pPr>
                            <w:r w:rsidRPr="004636F4">
                              <w:rPr>
                                <w:sz w:val="24"/>
                                <w:szCs w:val="24"/>
                              </w:rPr>
                              <w:t xml:space="preserve">L’ensemble sera ensuite retransmis pour le </w:t>
                            </w:r>
                            <w:r w:rsidR="00A81EFA">
                              <w:rPr>
                                <w:sz w:val="24"/>
                                <w:szCs w:val="24"/>
                              </w:rPr>
                              <w:t>24</w:t>
                            </w:r>
                            <w:r w:rsidR="00E57E32">
                              <w:rPr>
                                <w:sz w:val="24"/>
                                <w:szCs w:val="24"/>
                              </w:rPr>
                              <w:t xml:space="preserve"> </w:t>
                            </w:r>
                            <w:r w:rsidR="00A81EFA">
                              <w:rPr>
                                <w:sz w:val="24"/>
                                <w:szCs w:val="24"/>
                              </w:rPr>
                              <w:t>juin</w:t>
                            </w:r>
                            <w:r w:rsidRPr="004636F4">
                              <w:rPr>
                                <w:sz w:val="24"/>
                                <w:szCs w:val="24"/>
                              </w:rPr>
                              <w:t xml:space="preserve"> par email à tous</w:t>
                            </w:r>
                            <w:r>
                              <w:rPr>
                                <w:sz w:val="24"/>
                                <w:szCs w:val="24"/>
                              </w:rPr>
                              <w:t xml:space="preserve"> les membres de l’assemblée</w:t>
                            </w:r>
                            <w:r w:rsidRPr="004636F4">
                              <w:rPr>
                                <w:sz w:val="24"/>
                                <w:szCs w:val="24"/>
                              </w:rPr>
                              <w:t xml:space="preserve">, afin de pouvoir collecter </w:t>
                            </w:r>
                            <w:r>
                              <w:rPr>
                                <w:sz w:val="24"/>
                                <w:szCs w:val="24"/>
                              </w:rPr>
                              <w:t>leurs</w:t>
                            </w:r>
                            <w:r w:rsidRPr="004636F4">
                              <w:rPr>
                                <w:sz w:val="24"/>
                                <w:szCs w:val="24"/>
                              </w:rPr>
                              <w:t xml:space="preserve"> commentaires et propositions pour le 0</w:t>
                            </w:r>
                            <w:r w:rsidR="00A81EFA">
                              <w:rPr>
                                <w:sz w:val="24"/>
                                <w:szCs w:val="24"/>
                              </w:rPr>
                              <w:t>6</w:t>
                            </w:r>
                            <w:r w:rsidRPr="004636F4">
                              <w:rPr>
                                <w:sz w:val="24"/>
                                <w:szCs w:val="24"/>
                              </w:rPr>
                              <w:t xml:space="preserve"> </w:t>
                            </w:r>
                            <w:r w:rsidR="00A81EFA">
                              <w:rPr>
                                <w:sz w:val="24"/>
                                <w:szCs w:val="24"/>
                              </w:rPr>
                              <w:t>septembre</w:t>
                            </w:r>
                            <w:r>
                              <w:rPr>
                                <w:sz w:val="24"/>
                                <w:szCs w:val="24"/>
                              </w:rPr>
                              <w:t xml:space="preserve"> 2013</w:t>
                            </w:r>
                            <w:r w:rsidRPr="004636F4">
                              <w:rPr>
                                <w:sz w:val="24"/>
                                <w:szCs w:val="24"/>
                              </w:rPr>
                              <w:t>.</w:t>
                            </w:r>
                          </w:p>
                          <w:p w:rsidR="00BF6B45" w:rsidRPr="004636F4" w:rsidRDefault="00BF6B45" w:rsidP="00BF6B45">
                            <w:pPr>
                              <w:rPr>
                                <w:sz w:val="24"/>
                                <w:szCs w:val="24"/>
                              </w:rPr>
                            </w:pPr>
                            <w:r>
                              <w:rPr>
                                <w:sz w:val="24"/>
                                <w:szCs w:val="24"/>
                              </w:rPr>
                              <w:t xml:space="preserve">La première partie de la </w:t>
                            </w:r>
                            <w:r w:rsidR="00A81EFA">
                              <w:rPr>
                                <w:sz w:val="24"/>
                                <w:szCs w:val="24"/>
                              </w:rPr>
                              <w:t>5</w:t>
                            </w:r>
                            <w:r w:rsidRPr="004636F4">
                              <w:rPr>
                                <w:sz w:val="24"/>
                                <w:szCs w:val="24"/>
                                <w:vertAlign w:val="superscript"/>
                              </w:rPr>
                              <w:t>e</w:t>
                            </w:r>
                            <w:r>
                              <w:rPr>
                                <w:sz w:val="24"/>
                                <w:szCs w:val="24"/>
                              </w:rPr>
                              <w:t xml:space="preserve"> session de l’assemblée sera consacrée à la concertation des équipes chargées d’une même motion</w:t>
                            </w:r>
                            <w:r w:rsidR="00D13C87">
                              <w:rPr>
                                <w:sz w:val="24"/>
                                <w:szCs w:val="24"/>
                              </w:rPr>
                              <w:t>, avant de passer en séance plénière</w:t>
                            </w:r>
                            <w:r w:rsidR="00E57E32">
                              <w:rPr>
                                <w:sz w:val="24"/>
                                <w:szCs w:val="24"/>
                              </w:rPr>
                              <w:t xml:space="preserve"> à la présentation et au vote des actions concrètes.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 o:spid="_x0000_s1027" style="position:absolute;margin-left:43.5pt;margin-top:-250.9pt;width:514.8pt;height:253.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" fillcolor="white [3201]" strokecolor="#f79646 [3209]" strokeweight="2pt">
                <v:textbox>
                  <w:txbxContent>
                    <w:p w:rsidR="00BF6B45" w:rsidRPr="004636F4" w:rsidRDefault="00BF6B45" w:rsidP="00BF6B45">
                      <w:pPr>
                        <w:rPr>
                          <w:b/>
                          <w:sz w:val="24"/>
                          <w:szCs w:val="24"/>
                        </w:rPr>
                      </w:pPr>
                      <w:r w:rsidRPr="004636F4">
                        <w:rPr>
                          <w:b/>
                          <w:sz w:val="24"/>
                          <w:szCs w:val="24"/>
                        </w:rPr>
                        <w:t xml:space="preserve">NOTE </w:t>
                      </w:r>
                      <w:r>
                        <w:rPr>
                          <w:b/>
                          <w:sz w:val="24"/>
                          <w:szCs w:val="24"/>
                        </w:rPr>
                        <w:t>au secrétaire d’équipe</w:t>
                      </w:r>
                    </w:p>
                    <w:p w:rsidR="00BF6B45" w:rsidRPr="004636F4" w:rsidRDefault="00BF6B45" w:rsidP="00BF6B45">
                      <w:pPr>
                        <w:rPr>
                          <w:sz w:val="24"/>
                          <w:szCs w:val="24"/>
                        </w:rPr>
                      </w:pPr>
                      <w:r w:rsidRPr="004636F4">
                        <w:rPr>
                          <w:sz w:val="24"/>
                          <w:szCs w:val="24"/>
                        </w:rPr>
                        <w:t>Il est demandé au secrétaire de chaque équipe de bien vouloir</w:t>
                      </w:r>
                    </w:p>
                    <w:p w:rsidR="00BF6B45" w:rsidRPr="004636F4" w:rsidRDefault="00BF6B45" w:rsidP="00BF6B45">
                      <w:pPr>
                        <w:pStyle w:val="Paragraphedeliste"/>
                        <w:numPr>
                          <w:ilvl w:val="0"/>
                          <w:numId w:val="2"/>
                        </w:numPr>
                        <w:rPr>
                          <w:szCs w:val="24"/>
                        </w:rPr>
                      </w:pPr>
                      <w:r w:rsidRPr="004636F4">
                        <w:rPr>
                          <w:szCs w:val="24"/>
                        </w:rPr>
                        <w:t>Collecter les différents éléments discutés et rédigés au sein de l’équipe au sein d’un même document, expliquant les propositions d</w:t>
                      </w:r>
                      <w:r w:rsidR="00D13C87">
                        <w:rPr>
                          <w:szCs w:val="24"/>
                        </w:rPr>
                        <w:t>’actions concrètes</w:t>
                      </w:r>
                    </w:p>
                    <w:p w:rsidR="00BF6B45" w:rsidRPr="004636F4" w:rsidRDefault="00BF6B45" w:rsidP="00BF6B45">
                      <w:pPr>
                        <w:pStyle w:val="Paragraphedeliste"/>
                        <w:numPr>
                          <w:ilvl w:val="0"/>
                          <w:numId w:val="2"/>
                        </w:numPr>
                        <w:rPr>
                          <w:szCs w:val="24"/>
                        </w:rPr>
                      </w:pPr>
                      <w:r w:rsidRPr="004636F4">
                        <w:rPr>
                          <w:szCs w:val="24"/>
                        </w:rPr>
                        <w:t xml:space="preserve">Transmettre le tout </w:t>
                      </w:r>
                      <w:r w:rsidRPr="004636F4">
                        <w:rPr>
                          <w:b/>
                          <w:szCs w:val="24"/>
                        </w:rPr>
                        <w:t xml:space="preserve">pour le </w:t>
                      </w:r>
                      <w:r w:rsidR="00A81EFA">
                        <w:rPr>
                          <w:b/>
                          <w:szCs w:val="24"/>
                        </w:rPr>
                        <w:t>14</w:t>
                      </w:r>
                      <w:r w:rsidRPr="004636F4">
                        <w:rPr>
                          <w:b/>
                          <w:szCs w:val="24"/>
                        </w:rPr>
                        <w:t xml:space="preserve"> </w:t>
                      </w:r>
                      <w:r w:rsidR="00A81EFA">
                        <w:rPr>
                          <w:b/>
                          <w:szCs w:val="24"/>
                        </w:rPr>
                        <w:t>juin 2013</w:t>
                      </w:r>
                      <w:r w:rsidRPr="004636F4">
                        <w:rPr>
                          <w:b/>
                          <w:szCs w:val="24"/>
                        </w:rPr>
                        <w:t xml:space="preserve"> au plus tard</w:t>
                      </w:r>
                      <w:r w:rsidRPr="004636F4">
                        <w:rPr>
                          <w:szCs w:val="24"/>
                        </w:rPr>
                        <w:t xml:space="preserve">, par email au secrétariat de l’assemblée : secretariat@synode-tournai.be </w:t>
                      </w:r>
                    </w:p>
                    <w:p w:rsidR="00BF6B45" w:rsidRDefault="00BF6B45" w:rsidP="00BF6B45">
                      <w:pPr>
                        <w:rPr>
                          <w:sz w:val="24"/>
                          <w:szCs w:val="24"/>
                        </w:rPr>
                      </w:pPr>
                      <w:r w:rsidRPr="004636F4">
                        <w:rPr>
                          <w:sz w:val="24"/>
                          <w:szCs w:val="24"/>
                        </w:rPr>
                        <w:t xml:space="preserve">L’ensemble sera ensuite retransmis pour le </w:t>
                      </w:r>
                      <w:r w:rsidR="00A81EFA">
                        <w:rPr>
                          <w:sz w:val="24"/>
                          <w:szCs w:val="24"/>
                        </w:rPr>
                        <w:t>24</w:t>
                      </w:r>
                      <w:r w:rsidR="00E57E32">
                        <w:rPr>
                          <w:sz w:val="24"/>
                          <w:szCs w:val="24"/>
                        </w:rPr>
                        <w:t xml:space="preserve"> </w:t>
                      </w:r>
                      <w:r w:rsidR="00A81EFA">
                        <w:rPr>
                          <w:sz w:val="24"/>
                          <w:szCs w:val="24"/>
                        </w:rPr>
                        <w:t>juin</w:t>
                      </w:r>
                      <w:r w:rsidRPr="004636F4">
                        <w:rPr>
                          <w:sz w:val="24"/>
                          <w:szCs w:val="24"/>
                        </w:rPr>
                        <w:t xml:space="preserve"> par email à tous</w:t>
                      </w:r>
                      <w:r>
                        <w:rPr>
                          <w:sz w:val="24"/>
                          <w:szCs w:val="24"/>
                        </w:rPr>
                        <w:t xml:space="preserve"> les membres de l’assemblée</w:t>
                      </w:r>
                      <w:r w:rsidRPr="004636F4">
                        <w:rPr>
                          <w:sz w:val="24"/>
                          <w:szCs w:val="24"/>
                        </w:rPr>
                        <w:t xml:space="preserve">, afin de pouvoir collecter </w:t>
                      </w:r>
                      <w:r>
                        <w:rPr>
                          <w:sz w:val="24"/>
                          <w:szCs w:val="24"/>
                        </w:rPr>
                        <w:t>leurs</w:t>
                      </w:r>
                      <w:r w:rsidRPr="004636F4">
                        <w:rPr>
                          <w:sz w:val="24"/>
                          <w:szCs w:val="24"/>
                        </w:rPr>
                        <w:t xml:space="preserve"> commentaires et propositions pour le 0</w:t>
                      </w:r>
                      <w:r w:rsidR="00A81EFA">
                        <w:rPr>
                          <w:sz w:val="24"/>
                          <w:szCs w:val="24"/>
                        </w:rPr>
                        <w:t>6</w:t>
                      </w:r>
                      <w:r w:rsidRPr="004636F4">
                        <w:rPr>
                          <w:sz w:val="24"/>
                          <w:szCs w:val="24"/>
                        </w:rPr>
                        <w:t xml:space="preserve"> </w:t>
                      </w:r>
                      <w:r w:rsidR="00A81EFA">
                        <w:rPr>
                          <w:sz w:val="24"/>
                          <w:szCs w:val="24"/>
                        </w:rPr>
                        <w:t>septembre</w:t>
                      </w:r>
                      <w:r>
                        <w:rPr>
                          <w:sz w:val="24"/>
                          <w:szCs w:val="24"/>
                        </w:rPr>
                        <w:t xml:space="preserve"> 2013</w:t>
                      </w:r>
                      <w:r w:rsidRPr="004636F4">
                        <w:rPr>
                          <w:sz w:val="24"/>
                          <w:szCs w:val="24"/>
                        </w:rPr>
                        <w:t>.</w:t>
                      </w:r>
                    </w:p>
                    <w:p w:rsidR="00BF6B45" w:rsidRPr="004636F4" w:rsidRDefault="00BF6B45" w:rsidP="00BF6B45">
                      <w:pPr>
                        <w:rPr>
                          <w:sz w:val="24"/>
                          <w:szCs w:val="24"/>
                        </w:rPr>
                      </w:pPr>
                      <w:r>
                        <w:rPr>
                          <w:sz w:val="24"/>
                          <w:szCs w:val="24"/>
                        </w:rPr>
                        <w:t xml:space="preserve">La première partie de la </w:t>
                      </w:r>
                      <w:r w:rsidR="00A81EFA">
                        <w:rPr>
                          <w:sz w:val="24"/>
                          <w:szCs w:val="24"/>
                        </w:rPr>
                        <w:t>5</w:t>
                      </w:r>
                      <w:r w:rsidRPr="004636F4">
                        <w:rPr>
                          <w:sz w:val="24"/>
                          <w:szCs w:val="24"/>
                          <w:vertAlign w:val="superscript"/>
                        </w:rPr>
                        <w:t>e</w:t>
                      </w:r>
                      <w:r>
                        <w:rPr>
                          <w:sz w:val="24"/>
                          <w:szCs w:val="24"/>
                        </w:rPr>
                        <w:t xml:space="preserve"> session de l’assemblée sera consacrée à la concertation des équipes chargées d’une même motion</w:t>
                      </w:r>
                      <w:r w:rsidR="00D13C87">
                        <w:rPr>
                          <w:sz w:val="24"/>
                          <w:szCs w:val="24"/>
                        </w:rPr>
                        <w:t>, avant de passer en séance plénière</w:t>
                      </w:r>
                      <w:r w:rsidR="00E57E32">
                        <w:rPr>
                          <w:sz w:val="24"/>
                          <w:szCs w:val="24"/>
                        </w:rPr>
                        <w:t xml:space="preserve"> à la présentation et au vote des actions concrètes.</w:t>
                      </w:r>
                    </w:p>
                  </w:txbxContent>
                </v:textbox>
                <w10:wrap anchorx="page" anchory="margin"/>
              </v:roundrect>
            </w:pict>
          </mc:Fallback>
        </mc:AlternateContent>
      </w:r>
    </w:p>
    <w:sectPr w:rsidR="00765821" w:rsidRPr="003D5038" w:rsidSect="00BF6B45">
      <w:head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E06" w:rsidRDefault="00D63E06" w:rsidP="009402E4">
      <w:pPr>
        <w:spacing w:after="0" w:line="240" w:lineRule="auto"/>
      </w:pPr>
      <w:r>
        <w:separator/>
      </w:r>
    </w:p>
  </w:endnote>
  <w:endnote w:type="continuationSeparator" w:id="0">
    <w:p w:rsidR="00D63E06" w:rsidRDefault="00D63E06" w:rsidP="00940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E06" w:rsidRDefault="00D63E06" w:rsidP="009402E4">
      <w:pPr>
        <w:spacing w:after="0" w:line="240" w:lineRule="auto"/>
      </w:pPr>
      <w:r>
        <w:separator/>
      </w:r>
    </w:p>
  </w:footnote>
  <w:footnote w:type="continuationSeparator" w:id="0">
    <w:p w:rsidR="00D63E06" w:rsidRDefault="00D63E06" w:rsidP="009402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45" w:rsidRDefault="00BF6B45" w:rsidP="00BF6B45">
    <w:pPr>
      <w:pStyle w:val="En-tte"/>
      <w:tabs>
        <w:tab w:val="clear" w:pos="9072"/>
        <w:tab w:val="right" w:pos="9639"/>
      </w:tabs>
      <w:ind w:left="6096" w:right="-567"/>
      <w:rPr>
        <w:b/>
        <w:color w:val="E36C0A" w:themeColor="accent6" w:themeShade="BF"/>
        <w:sz w:val="18"/>
      </w:rPr>
    </w:pPr>
    <w:r w:rsidRPr="00436984">
      <w:rPr>
        <w:b/>
        <w:noProof/>
        <w:color w:val="E36C0A" w:themeColor="accent6" w:themeShade="BF"/>
        <w:sz w:val="18"/>
        <w:lang w:eastAsia="fr-BE"/>
      </w:rPr>
      <w:drawing>
        <wp:anchor distT="0" distB="0" distL="114300" distR="114300" simplePos="0" relativeHeight="251660288" behindDoc="0" locked="0" layoutInCell="1" allowOverlap="1" wp14:anchorId="4F051C8B" wp14:editId="1224E2E1">
          <wp:simplePos x="0" y="0"/>
          <wp:positionH relativeFrom="column">
            <wp:posOffset>-60541</wp:posOffset>
          </wp:positionH>
          <wp:positionV relativeFrom="paragraph">
            <wp:posOffset>-59055</wp:posOffset>
          </wp:positionV>
          <wp:extent cx="3836035" cy="982980"/>
          <wp:effectExtent l="0" t="0" r="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36035" cy="982980"/>
                  </a:xfrm>
                  <a:prstGeom prst="rect">
                    <a:avLst/>
                  </a:prstGeom>
                </pic:spPr>
              </pic:pic>
            </a:graphicData>
          </a:graphic>
          <wp14:sizeRelH relativeFrom="page">
            <wp14:pctWidth>0</wp14:pctWidth>
          </wp14:sizeRelH>
          <wp14:sizeRelV relativeFrom="page">
            <wp14:pctHeight>0</wp14:pctHeight>
          </wp14:sizeRelV>
        </wp:anchor>
      </w:drawing>
    </w:r>
  </w:p>
  <w:p w:rsidR="00BF6B45" w:rsidRPr="00436984" w:rsidRDefault="00BF6B45" w:rsidP="00BF6B45">
    <w:pPr>
      <w:pStyle w:val="En-tte"/>
      <w:tabs>
        <w:tab w:val="clear" w:pos="9072"/>
        <w:tab w:val="right" w:pos="9639"/>
      </w:tabs>
      <w:ind w:left="6096" w:right="-567"/>
      <w:rPr>
        <w:b/>
        <w:color w:val="E36C0A" w:themeColor="accent6" w:themeShade="BF"/>
        <w:sz w:val="18"/>
      </w:rPr>
    </w:pPr>
    <w:r w:rsidRPr="00436984">
      <w:rPr>
        <w:b/>
        <w:color w:val="E36C0A" w:themeColor="accent6" w:themeShade="BF"/>
        <w:sz w:val="18"/>
      </w:rPr>
      <w:t>Synode diocésain de Tournai</w:t>
    </w:r>
    <w:r>
      <w:rPr>
        <w:b/>
        <w:color w:val="E36C0A" w:themeColor="accent6" w:themeShade="BF"/>
        <w:sz w:val="18"/>
      </w:rPr>
      <w:t xml:space="preserve"> - </w:t>
    </w:r>
    <w:r w:rsidRPr="00436984">
      <w:rPr>
        <w:b/>
        <w:color w:val="E36C0A" w:themeColor="accent6" w:themeShade="BF"/>
        <w:sz w:val="18"/>
      </w:rPr>
      <w:t>Secrétariat général</w:t>
    </w:r>
  </w:p>
  <w:p w:rsidR="00BF6B45" w:rsidRDefault="00BF6B45" w:rsidP="00BF6B45">
    <w:pPr>
      <w:pStyle w:val="En-tte"/>
      <w:tabs>
        <w:tab w:val="clear" w:pos="9072"/>
        <w:tab w:val="right" w:pos="9639"/>
      </w:tabs>
      <w:ind w:left="6096" w:right="-567"/>
      <w:rPr>
        <w:b/>
        <w:color w:val="E36C0A" w:themeColor="accent6" w:themeShade="BF"/>
        <w:sz w:val="18"/>
      </w:rPr>
    </w:pPr>
    <w:r>
      <w:rPr>
        <w:b/>
        <w:color w:val="E36C0A" w:themeColor="accent6" w:themeShade="BF"/>
        <w:sz w:val="18"/>
      </w:rPr>
      <w:sym w:font="Wingdings" w:char="F02B"/>
    </w:r>
    <w:r>
      <w:rPr>
        <w:b/>
        <w:color w:val="E36C0A" w:themeColor="accent6" w:themeShade="BF"/>
        <w:sz w:val="18"/>
      </w:rPr>
      <w:t xml:space="preserve"> </w:t>
    </w:r>
    <w:r w:rsidRPr="00436984">
      <w:rPr>
        <w:b/>
        <w:color w:val="E36C0A" w:themeColor="accent6" w:themeShade="BF"/>
        <w:sz w:val="18"/>
      </w:rPr>
      <w:t>Place de l'Évêché,</w:t>
    </w:r>
    <w:r>
      <w:rPr>
        <w:b/>
        <w:color w:val="E36C0A" w:themeColor="accent6" w:themeShade="BF"/>
        <w:sz w:val="18"/>
      </w:rPr>
      <w:t xml:space="preserve"> 1, </w:t>
    </w:r>
    <w:r w:rsidRPr="00436984">
      <w:rPr>
        <w:b/>
        <w:color w:val="E36C0A" w:themeColor="accent6" w:themeShade="BF"/>
        <w:sz w:val="18"/>
      </w:rPr>
      <w:t>7500 Tournai</w:t>
    </w:r>
    <w:r>
      <w:rPr>
        <w:b/>
        <w:color w:val="E36C0A" w:themeColor="accent6" w:themeShade="BF"/>
        <w:sz w:val="18"/>
      </w:rPr>
      <w:t>, Belgique</w:t>
    </w:r>
  </w:p>
  <w:p w:rsidR="00BF6B45" w:rsidRDefault="00BF6B45" w:rsidP="00BF6B45">
    <w:pPr>
      <w:pStyle w:val="En-tte"/>
      <w:tabs>
        <w:tab w:val="clear" w:pos="9072"/>
        <w:tab w:val="right" w:pos="9639"/>
      </w:tabs>
      <w:ind w:left="6096" w:right="-567"/>
      <w:rPr>
        <w:b/>
        <w:color w:val="E36C0A" w:themeColor="accent6" w:themeShade="BF"/>
        <w:sz w:val="18"/>
      </w:rPr>
    </w:pPr>
    <w:r>
      <w:rPr>
        <w:b/>
        <w:color w:val="E36C0A" w:themeColor="accent6" w:themeShade="BF"/>
        <w:sz w:val="18"/>
      </w:rPr>
      <w:sym w:font="Wingdings" w:char="F02D"/>
    </w:r>
    <w:r>
      <w:rPr>
        <w:b/>
        <w:color w:val="E36C0A" w:themeColor="accent6" w:themeShade="BF"/>
        <w:sz w:val="18"/>
      </w:rPr>
      <w:t xml:space="preserve"> secretariat@synode-tournai.be</w:t>
    </w:r>
  </w:p>
  <w:p w:rsidR="00BF6B45" w:rsidRDefault="00BF6B45" w:rsidP="00BF6B45">
    <w:pPr>
      <w:pStyle w:val="En-tte"/>
      <w:tabs>
        <w:tab w:val="clear" w:pos="9072"/>
        <w:tab w:val="right" w:pos="9639"/>
      </w:tabs>
      <w:ind w:left="6096" w:right="-567"/>
      <w:rPr>
        <w:b/>
        <w:color w:val="E36C0A" w:themeColor="accent6" w:themeShade="BF"/>
        <w:sz w:val="18"/>
      </w:rPr>
    </w:pPr>
    <w:r>
      <w:rPr>
        <w:b/>
        <w:color w:val="E36C0A" w:themeColor="accent6" w:themeShade="BF"/>
        <w:sz w:val="18"/>
      </w:rPr>
      <w:sym w:font="Wingdings" w:char="F03A"/>
    </w:r>
    <w:r>
      <w:rPr>
        <w:b/>
        <w:color w:val="E36C0A" w:themeColor="accent6" w:themeShade="BF"/>
        <w:sz w:val="18"/>
      </w:rPr>
      <w:t xml:space="preserve">  www.synode-tournai.be</w:t>
    </w:r>
  </w:p>
  <w:p w:rsidR="00BF6B45" w:rsidRDefault="00BF6B45" w:rsidP="00BF6B45">
    <w:pPr>
      <w:pStyle w:val="En-tte"/>
      <w:tabs>
        <w:tab w:val="clear" w:pos="9072"/>
        <w:tab w:val="right" w:pos="9639"/>
      </w:tabs>
      <w:ind w:left="6096" w:right="-567"/>
      <w:rPr>
        <w:b/>
        <w:color w:val="E36C0A" w:themeColor="accent6" w:themeShade="BF"/>
        <w:sz w:val="18"/>
      </w:rPr>
    </w:pPr>
  </w:p>
  <w:p w:rsidR="00BF6B45" w:rsidRDefault="00BF6B45">
    <w:pPr>
      <w:pStyle w:val="En-tte"/>
      <w:rPr>
        <w:b/>
        <w:color w:val="E36C0A" w:themeColor="accent6" w:themeShade="BF"/>
        <w:sz w:val="18"/>
      </w:rPr>
    </w:pPr>
  </w:p>
  <w:p w:rsidR="00BF6B45" w:rsidRDefault="00BF6B4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37056"/>
    <w:multiLevelType w:val="hybridMultilevel"/>
    <w:tmpl w:val="8160C330"/>
    <w:lvl w:ilvl="0" w:tplc="080C000F">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E9D2465"/>
    <w:multiLevelType w:val="hybridMultilevel"/>
    <w:tmpl w:val="F2368C40"/>
    <w:lvl w:ilvl="0" w:tplc="E98E89F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242139A2"/>
    <w:multiLevelType w:val="hybridMultilevel"/>
    <w:tmpl w:val="553A26E0"/>
    <w:lvl w:ilvl="0" w:tplc="C4464146">
      <w:start w:val="1"/>
      <w:numFmt w:val="decimal"/>
      <w:lvlText w:val="%1."/>
      <w:lvlJc w:val="left"/>
      <w:pPr>
        <w:tabs>
          <w:tab w:val="num" w:pos="720"/>
        </w:tabs>
        <w:ind w:left="720" w:hanging="360"/>
      </w:pPr>
    </w:lvl>
    <w:lvl w:ilvl="1" w:tplc="A76092B0">
      <w:start w:val="3194"/>
      <w:numFmt w:val="bullet"/>
      <w:lvlText w:val=""/>
      <w:lvlJc w:val="left"/>
      <w:pPr>
        <w:tabs>
          <w:tab w:val="num" w:pos="1440"/>
        </w:tabs>
        <w:ind w:left="1440" w:hanging="360"/>
      </w:pPr>
      <w:rPr>
        <w:rFonts w:ascii="Wingdings" w:hAnsi="Wingdings" w:hint="default"/>
      </w:rPr>
    </w:lvl>
    <w:lvl w:ilvl="2" w:tplc="D4101F9E" w:tentative="1">
      <w:start w:val="1"/>
      <w:numFmt w:val="decimal"/>
      <w:lvlText w:val="%3."/>
      <w:lvlJc w:val="left"/>
      <w:pPr>
        <w:tabs>
          <w:tab w:val="num" w:pos="2160"/>
        </w:tabs>
        <w:ind w:left="2160" w:hanging="360"/>
      </w:pPr>
    </w:lvl>
    <w:lvl w:ilvl="3" w:tplc="79E83B7E" w:tentative="1">
      <w:start w:val="1"/>
      <w:numFmt w:val="decimal"/>
      <w:lvlText w:val="%4."/>
      <w:lvlJc w:val="left"/>
      <w:pPr>
        <w:tabs>
          <w:tab w:val="num" w:pos="2880"/>
        </w:tabs>
        <w:ind w:left="2880" w:hanging="360"/>
      </w:pPr>
    </w:lvl>
    <w:lvl w:ilvl="4" w:tplc="BAA25614" w:tentative="1">
      <w:start w:val="1"/>
      <w:numFmt w:val="decimal"/>
      <w:lvlText w:val="%5."/>
      <w:lvlJc w:val="left"/>
      <w:pPr>
        <w:tabs>
          <w:tab w:val="num" w:pos="3600"/>
        </w:tabs>
        <w:ind w:left="3600" w:hanging="360"/>
      </w:pPr>
    </w:lvl>
    <w:lvl w:ilvl="5" w:tplc="9D16DE8E" w:tentative="1">
      <w:start w:val="1"/>
      <w:numFmt w:val="decimal"/>
      <w:lvlText w:val="%6."/>
      <w:lvlJc w:val="left"/>
      <w:pPr>
        <w:tabs>
          <w:tab w:val="num" w:pos="4320"/>
        </w:tabs>
        <w:ind w:left="4320" w:hanging="360"/>
      </w:pPr>
    </w:lvl>
    <w:lvl w:ilvl="6" w:tplc="6A4A0F8E" w:tentative="1">
      <w:start w:val="1"/>
      <w:numFmt w:val="decimal"/>
      <w:lvlText w:val="%7."/>
      <w:lvlJc w:val="left"/>
      <w:pPr>
        <w:tabs>
          <w:tab w:val="num" w:pos="5040"/>
        </w:tabs>
        <w:ind w:left="5040" w:hanging="360"/>
      </w:pPr>
    </w:lvl>
    <w:lvl w:ilvl="7" w:tplc="F7A88610" w:tentative="1">
      <w:start w:val="1"/>
      <w:numFmt w:val="decimal"/>
      <w:lvlText w:val="%8."/>
      <w:lvlJc w:val="left"/>
      <w:pPr>
        <w:tabs>
          <w:tab w:val="num" w:pos="5760"/>
        </w:tabs>
        <w:ind w:left="5760" w:hanging="360"/>
      </w:pPr>
    </w:lvl>
    <w:lvl w:ilvl="8" w:tplc="750821D0" w:tentative="1">
      <w:start w:val="1"/>
      <w:numFmt w:val="decimal"/>
      <w:lvlText w:val="%9."/>
      <w:lvlJc w:val="left"/>
      <w:pPr>
        <w:tabs>
          <w:tab w:val="num" w:pos="6480"/>
        </w:tabs>
        <w:ind w:left="6480" w:hanging="360"/>
      </w:pPr>
    </w:lvl>
  </w:abstractNum>
  <w:abstractNum w:abstractNumId="3">
    <w:nsid w:val="3311500E"/>
    <w:multiLevelType w:val="hybridMultilevel"/>
    <w:tmpl w:val="C2CECC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39C02B62"/>
    <w:multiLevelType w:val="hybridMultilevel"/>
    <w:tmpl w:val="39BAF106"/>
    <w:lvl w:ilvl="0" w:tplc="948421F0">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438E577B"/>
    <w:multiLevelType w:val="hybridMultilevel"/>
    <w:tmpl w:val="BB1A7090"/>
    <w:lvl w:ilvl="0" w:tplc="080C000F">
      <w:start w:val="1"/>
      <w:numFmt w:val="decimal"/>
      <w:lvlText w:val="%1."/>
      <w:lvlJc w:val="left"/>
      <w:pPr>
        <w:ind w:left="720" w:hanging="360"/>
      </w:pPr>
      <w:rPr>
        <w:rFonts w:hint="default"/>
      </w:rPr>
    </w:lvl>
    <w:lvl w:ilvl="1" w:tplc="080C0001">
      <w:start w:val="1"/>
      <w:numFmt w:val="bullet"/>
      <w:lvlText w:val=""/>
      <w:lvlJc w:val="left"/>
      <w:pPr>
        <w:ind w:left="1440" w:hanging="360"/>
      </w:pPr>
      <w:rPr>
        <w:rFonts w:ascii="Symbol" w:hAnsi="Symbol"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6D162377"/>
    <w:multiLevelType w:val="hybridMultilevel"/>
    <w:tmpl w:val="3022044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2E4"/>
    <w:rsid w:val="0006780A"/>
    <w:rsid w:val="000E6E37"/>
    <w:rsid w:val="00113C00"/>
    <w:rsid w:val="00116F6C"/>
    <w:rsid w:val="00351D40"/>
    <w:rsid w:val="00375A33"/>
    <w:rsid w:val="003D5038"/>
    <w:rsid w:val="003F3042"/>
    <w:rsid w:val="00423480"/>
    <w:rsid w:val="00436984"/>
    <w:rsid w:val="004636F4"/>
    <w:rsid w:val="005457F2"/>
    <w:rsid w:val="005958ED"/>
    <w:rsid w:val="00604FFF"/>
    <w:rsid w:val="00614C75"/>
    <w:rsid w:val="0065055F"/>
    <w:rsid w:val="006B2CEA"/>
    <w:rsid w:val="007567E8"/>
    <w:rsid w:val="00765821"/>
    <w:rsid w:val="00824B86"/>
    <w:rsid w:val="008E77A6"/>
    <w:rsid w:val="009100EA"/>
    <w:rsid w:val="009402E4"/>
    <w:rsid w:val="00952E69"/>
    <w:rsid w:val="009934FE"/>
    <w:rsid w:val="00A0004E"/>
    <w:rsid w:val="00A81EFA"/>
    <w:rsid w:val="00AC00ED"/>
    <w:rsid w:val="00AE06A5"/>
    <w:rsid w:val="00B05A51"/>
    <w:rsid w:val="00B072D4"/>
    <w:rsid w:val="00B87E81"/>
    <w:rsid w:val="00BC3C18"/>
    <w:rsid w:val="00BF6B45"/>
    <w:rsid w:val="00C10CC5"/>
    <w:rsid w:val="00C4471B"/>
    <w:rsid w:val="00C85FC2"/>
    <w:rsid w:val="00CD25F2"/>
    <w:rsid w:val="00D13C87"/>
    <w:rsid w:val="00D4463A"/>
    <w:rsid w:val="00D63E06"/>
    <w:rsid w:val="00E0723F"/>
    <w:rsid w:val="00E57E32"/>
    <w:rsid w:val="00E97A06"/>
    <w:rsid w:val="00EA3D07"/>
    <w:rsid w:val="00F064A8"/>
    <w:rsid w:val="00F26262"/>
    <w:rsid w:val="00F634D3"/>
    <w:rsid w:val="00F67701"/>
    <w:rsid w:val="00FA751D"/>
    <w:rsid w:val="00FB3774"/>
    <w:rsid w:val="00FF213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402E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02E4"/>
    <w:rPr>
      <w:rFonts w:ascii="Tahoma" w:hAnsi="Tahoma" w:cs="Tahoma"/>
      <w:sz w:val="16"/>
      <w:szCs w:val="16"/>
    </w:rPr>
  </w:style>
  <w:style w:type="paragraph" w:styleId="En-tte">
    <w:name w:val="header"/>
    <w:basedOn w:val="Normal"/>
    <w:link w:val="En-tteCar"/>
    <w:uiPriority w:val="99"/>
    <w:unhideWhenUsed/>
    <w:rsid w:val="009402E4"/>
    <w:pPr>
      <w:tabs>
        <w:tab w:val="center" w:pos="4536"/>
        <w:tab w:val="right" w:pos="9072"/>
      </w:tabs>
      <w:spacing w:after="0" w:line="240" w:lineRule="auto"/>
    </w:pPr>
  </w:style>
  <w:style w:type="character" w:customStyle="1" w:styleId="En-tteCar">
    <w:name w:val="En-tête Car"/>
    <w:basedOn w:val="Policepardfaut"/>
    <w:link w:val="En-tte"/>
    <w:uiPriority w:val="99"/>
    <w:rsid w:val="009402E4"/>
  </w:style>
  <w:style w:type="paragraph" w:styleId="Pieddepage">
    <w:name w:val="footer"/>
    <w:basedOn w:val="Normal"/>
    <w:link w:val="PieddepageCar"/>
    <w:uiPriority w:val="99"/>
    <w:unhideWhenUsed/>
    <w:rsid w:val="009402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02E4"/>
  </w:style>
  <w:style w:type="character" w:styleId="Lienhypertexte">
    <w:name w:val="Hyperlink"/>
    <w:basedOn w:val="Policepardfaut"/>
    <w:uiPriority w:val="99"/>
    <w:unhideWhenUsed/>
    <w:rsid w:val="00436984"/>
    <w:rPr>
      <w:color w:val="0000FF" w:themeColor="hyperlink"/>
      <w:u w:val="single"/>
    </w:rPr>
  </w:style>
  <w:style w:type="paragraph" w:styleId="Paragraphedeliste">
    <w:name w:val="List Paragraph"/>
    <w:basedOn w:val="Normal"/>
    <w:uiPriority w:val="34"/>
    <w:qFormat/>
    <w:rsid w:val="00C4471B"/>
    <w:pPr>
      <w:ind w:left="720"/>
      <w:contextualSpacing/>
      <w:jc w:val="both"/>
    </w:pPr>
    <w:rPr>
      <w:rFonts w:eastAsiaTheme="minorEastAsia"/>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402E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02E4"/>
    <w:rPr>
      <w:rFonts w:ascii="Tahoma" w:hAnsi="Tahoma" w:cs="Tahoma"/>
      <w:sz w:val="16"/>
      <w:szCs w:val="16"/>
    </w:rPr>
  </w:style>
  <w:style w:type="paragraph" w:styleId="En-tte">
    <w:name w:val="header"/>
    <w:basedOn w:val="Normal"/>
    <w:link w:val="En-tteCar"/>
    <w:uiPriority w:val="99"/>
    <w:unhideWhenUsed/>
    <w:rsid w:val="009402E4"/>
    <w:pPr>
      <w:tabs>
        <w:tab w:val="center" w:pos="4536"/>
        <w:tab w:val="right" w:pos="9072"/>
      </w:tabs>
      <w:spacing w:after="0" w:line="240" w:lineRule="auto"/>
    </w:pPr>
  </w:style>
  <w:style w:type="character" w:customStyle="1" w:styleId="En-tteCar">
    <w:name w:val="En-tête Car"/>
    <w:basedOn w:val="Policepardfaut"/>
    <w:link w:val="En-tte"/>
    <w:uiPriority w:val="99"/>
    <w:rsid w:val="009402E4"/>
  </w:style>
  <w:style w:type="paragraph" w:styleId="Pieddepage">
    <w:name w:val="footer"/>
    <w:basedOn w:val="Normal"/>
    <w:link w:val="PieddepageCar"/>
    <w:uiPriority w:val="99"/>
    <w:unhideWhenUsed/>
    <w:rsid w:val="009402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02E4"/>
  </w:style>
  <w:style w:type="character" w:styleId="Lienhypertexte">
    <w:name w:val="Hyperlink"/>
    <w:basedOn w:val="Policepardfaut"/>
    <w:uiPriority w:val="99"/>
    <w:unhideWhenUsed/>
    <w:rsid w:val="00436984"/>
    <w:rPr>
      <w:color w:val="0000FF" w:themeColor="hyperlink"/>
      <w:u w:val="single"/>
    </w:rPr>
  </w:style>
  <w:style w:type="paragraph" w:styleId="Paragraphedeliste">
    <w:name w:val="List Paragraph"/>
    <w:basedOn w:val="Normal"/>
    <w:uiPriority w:val="34"/>
    <w:qFormat/>
    <w:rsid w:val="00C4471B"/>
    <w:pPr>
      <w:ind w:left="720"/>
      <w:contextualSpacing/>
      <w:jc w:val="both"/>
    </w:pPr>
    <w:rPr>
      <w:rFonts w:eastAsiaTheme="minorEastAsi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995941">
      <w:bodyDiv w:val="1"/>
      <w:marLeft w:val="0"/>
      <w:marRight w:val="0"/>
      <w:marTop w:val="0"/>
      <w:marBottom w:val="0"/>
      <w:divBdr>
        <w:top w:val="none" w:sz="0" w:space="0" w:color="auto"/>
        <w:left w:val="none" w:sz="0" w:space="0" w:color="auto"/>
        <w:bottom w:val="none" w:sz="0" w:space="0" w:color="auto"/>
        <w:right w:val="none" w:sz="0" w:space="0" w:color="auto"/>
      </w:divBdr>
      <w:divsChild>
        <w:div w:id="167910765">
          <w:marLeft w:val="792"/>
          <w:marRight w:val="0"/>
          <w:marTop w:val="134"/>
          <w:marBottom w:val="0"/>
          <w:divBdr>
            <w:top w:val="none" w:sz="0" w:space="0" w:color="auto"/>
            <w:left w:val="none" w:sz="0" w:space="0" w:color="auto"/>
            <w:bottom w:val="none" w:sz="0" w:space="0" w:color="auto"/>
            <w:right w:val="none" w:sz="0" w:space="0" w:color="auto"/>
          </w:divBdr>
        </w:div>
        <w:div w:id="492382277">
          <w:marLeft w:val="1224"/>
          <w:marRight w:val="0"/>
          <w:marTop w:val="134"/>
          <w:marBottom w:val="0"/>
          <w:divBdr>
            <w:top w:val="none" w:sz="0" w:space="0" w:color="auto"/>
            <w:left w:val="none" w:sz="0" w:space="0" w:color="auto"/>
            <w:bottom w:val="none" w:sz="0" w:space="0" w:color="auto"/>
            <w:right w:val="none" w:sz="0" w:space="0" w:color="auto"/>
          </w:divBdr>
        </w:div>
        <w:div w:id="1274630254">
          <w:marLeft w:val="792"/>
          <w:marRight w:val="0"/>
          <w:marTop w:val="134"/>
          <w:marBottom w:val="0"/>
          <w:divBdr>
            <w:top w:val="none" w:sz="0" w:space="0" w:color="auto"/>
            <w:left w:val="none" w:sz="0" w:space="0" w:color="auto"/>
            <w:bottom w:val="none" w:sz="0" w:space="0" w:color="auto"/>
            <w:right w:val="none" w:sz="0" w:space="0" w:color="auto"/>
          </w:divBdr>
        </w:div>
        <w:div w:id="1992830064">
          <w:marLeft w:val="792"/>
          <w:marRight w:val="0"/>
          <w:marTop w:val="134"/>
          <w:marBottom w:val="0"/>
          <w:divBdr>
            <w:top w:val="none" w:sz="0" w:space="0" w:color="auto"/>
            <w:left w:val="none" w:sz="0" w:space="0" w:color="auto"/>
            <w:bottom w:val="none" w:sz="0" w:space="0" w:color="auto"/>
            <w:right w:val="none" w:sz="0" w:space="0" w:color="auto"/>
          </w:divBdr>
        </w:div>
        <w:div w:id="349071274">
          <w:marLeft w:val="864"/>
          <w:marRight w:val="0"/>
          <w:marTop w:val="134"/>
          <w:marBottom w:val="0"/>
          <w:divBdr>
            <w:top w:val="none" w:sz="0" w:space="0" w:color="auto"/>
            <w:left w:val="none" w:sz="0" w:space="0" w:color="auto"/>
            <w:bottom w:val="none" w:sz="0" w:space="0" w:color="auto"/>
            <w:right w:val="none" w:sz="0" w:space="0" w:color="auto"/>
          </w:divBdr>
        </w:div>
        <w:div w:id="1643732881">
          <w:marLeft w:val="792"/>
          <w:marRight w:val="0"/>
          <w:marTop w:val="134"/>
          <w:marBottom w:val="0"/>
          <w:divBdr>
            <w:top w:val="none" w:sz="0" w:space="0" w:color="auto"/>
            <w:left w:val="none" w:sz="0" w:space="0" w:color="auto"/>
            <w:bottom w:val="none" w:sz="0" w:space="0" w:color="auto"/>
            <w:right w:val="none" w:sz="0" w:space="0" w:color="auto"/>
          </w:divBdr>
        </w:div>
        <w:div w:id="1624577621">
          <w:marLeft w:val="792"/>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16F07-5A86-45D0-8FED-6ABA1C13A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2054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2423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3</cp:revision>
  <dcterms:created xsi:type="dcterms:W3CDTF">2013-05-04T15:51:00Z</dcterms:created>
  <dcterms:modified xsi:type="dcterms:W3CDTF">2013-05-17T12:07:00Z</dcterms:modified>
</cp:coreProperties>
</file>